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AFC" w:rsidRDefault="002C20A0" w:rsidP="00D23BF9">
      <w:pPr>
        <w:spacing w:line="520" w:lineRule="exact"/>
        <w:jc w:val="center"/>
        <w:rPr>
          <w:rFonts w:ascii="ＭＳ ゴシック" w:eastAsia="ＭＳ ゴシック" w:hAnsi="ＭＳ ゴシック"/>
          <w:sz w:val="32"/>
          <w:u w:val="thick"/>
        </w:rPr>
      </w:pPr>
      <w:r>
        <w:rPr>
          <w:rFonts w:ascii="ＭＳ ゴシック" w:eastAsia="ＭＳ ゴシック" w:hAnsi="ＭＳ ゴシック" w:hint="eastAsia"/>
          <w:sz w:val="32"/>
          <w:u w:val="thick"/>
        </w:rPr>
        <w:t>受験生</w:t>
      </w:r>
      <w:r w:rsidR="005E5996">
        <w:rPr>
          <w:rFonts w:ascii="ＭＳ ゴシック" w:eastAsia="ＭＳ ゴシック" w:hAnsi="ＭＳ ゴシック" w:hint="eastAsia"/>
          <w:sz w:val="32"/>
          <w:u w:val="thick"/>
        </w:rPr>
        <w:t>及び保護者の皆</w:t>
      </w:r>
      <w:r w:rsidR="00433CE8">
        <w:rPr>
          <w:rFonts w:ascii="ＭＳ ゴシック" w:eastAsia="ＭＳ ゴシック" w:hAnsi="ＭＳ ゴシック" w:hint="eastAsia"/>
          <w:sz w:val="32"/>
          <w:u w:val="thick"/>
        </w:rPr>
        <w:t>様</w:t>
      </w:r>
      <w:r w:rsidR="004A05AE" w:rsidRPr="009A7970">
        <w:rPr>
          <w:rFonts w:ascii="ＭＳ ゴシック" w:eastAsia="ＭＳ ゴシック" w:hAnsi="ＭＳ ゴシック" w:hint="eastAsia"/>
          <w:sz w:val="32"/>
          <w:u w:val="thick"/>
        </w:rPr>
        <w:t>へ</w:t>
      </w:r>
    </w:p>
    <w:p w:rsidR="00E2223A" w:rsidRDefault="00E2223A" w:rsidP="00E2223A">
      <w:pPr>
        <w:spacing w:line="360" w:lineRule="exact"/>
        <w:rPr>
          <w:rFonts w:ascii="ＭＳ 明朝" w:eastAsia="ＭＳ 明朝" w:hAnsi="ＭＳ 明朝"/>
          <w:sz w:val="24"/>
        </w:rPr>
      </w:pPr>
    </w:p>
    <w:p w:rsidR="000A5442" w:rsidRPr="000A5442" w:rsidRDefault="000A5442" w:rsidP="000A5442">
      <w:pPr>
        <w:spacing w:line="360" w:lineRule="exact"/>
        <w:jc w:val="right"/>
        <w:rPr>
          <w:rFonts w:ascii="ＭＳ ゴシック" w:eastAsia="ＭＳ ゴシック" w:hAnsi="ＭＳ ゴシック"/>
          <w:sz w:val="24"/>
        </w:rPr>
      </w:pPr>
      <w:r w:rsidRPr="000A5442">
        <w:rPr>
          <w:rFonts w:ascii="ＭＳ ゴシック" w:eastAsia="ＭＳ ゴシック" w:hAnsi="ＭＳ ゴシック" w:hint="eastAsia"/>
          <w:sz w:val="28"/>
        </w:rPr>
        <w:t>堺市教育委員会</w:t>
      </w:r>
    </w:p>
    <w:p w:rsidR="000A5442" w:rsidRDefault="000A5442" w:rsidP="000A5442">
      <w:pPr>
        <w:spacing w:line="360" w:lineRule="exact"/>
        <w:jc w:val="right"/>
        <w:rPr>
          <w:rFonts w:ascii="ＭＳ 明朝" w:eastAsia="ＭＳ 明朝" w:hAnsi="ＭＳ 明朝"/>
          <w:sz w:val="24"/>
        </w:rPr>
      </w:pPr>
    </w:p>
    <w:p w:rsidR="006F4065" w:rsidRPr="009E551D" w:rsidRDefault="00431066" w:rsidP="009E551D">
      <w:pPr>
        <w:adjustRightInd w:val="0"/>
        <w:snapToGrid w:val="0"/>
        <w:ind w:firstLineChars="100" w:firstLine="210"/>
        <w:jc w:val="left"/>
        <w:rPr>
          <w:rFonts w:ascii="ＭＳ ゴシック" w:eastAsia="ＭＳ ゴシック" w:hAnsi="ＭＳ ゴシック"/>
          <w:szCs w:val="24"/>
        </w:rPr>
      </w:pPr>
      <w:r>
        <w:rPr>
          <w:rFonts w:ascii="ＭＳ ゴシック" w:eastAsia="ＭＳ ゴシック" w:hAnsi="ＭＳ ゴシック" w:hint="eastAsia"/>
          <w:szCs w:val="24"/>
        </w:rPr>
        <w:t>大阪府公立高等学校</w:t>
      </w:r>
      <w:r w:rsidR="00B57018" w:rsidRPr="009E551D">
        <w:rPr>
          <w:rFonts w:ascii="ＭＳ ゴシック" w:eastAsia="ＭＳ ゴシック" w:hAnsi="ＭＳ ゴシック" w:hint="eastAsia"/>
          <w:szCs w:val="24"/>
        </w:rPr>
        <w:t>入学者選抜における新型コロナウイルス対応</w:t>
      </w:r>
      <w:r w:rsidR="000A5442" w:rsidRPr="009E551D">
        <w:rPr>
          <w:rFonts w:ascii="ＭＳ ゴシック" w:eastAsia="ＭＳ ゴシック" w:hAnsi="ＭＳ ゴシック" w:hint="eastAsia"/>
          <w:szCs w:val="24"/>
        </w:rPr>
        <w:t>について、</w:t>
      </w:r>
      <w:r w:rsidR="00B57018" w:rsidRPr="009E551D">
        <w:rPr>
          <w:rFonts w:ascii="ＭＳ ゴシック" w:eastAsia="ＭＳ ゴシック" w:hAnsi="ＭＳ ゴシック" w:hint="eastAsia"/>
          <w:szCs w:val="24"/>
        </w:rPr>
        <w:t>以下のとおり</w:t>
      </w:r>
      <w:r w:rsidR="000A5442" w:rsidRPr="009E551D">
        <w:rPr>
          <w:rFonts w:ascii="ＭＳ ゴシック" w:eastAsia="ＭＳ ゴシック" w:hAnsi="ＭＳ ゴシック" w:hint="eastAsia"/>
          <w:szCs w:val="24"/>
        </w:rPr>
        <w:t>大阪府教育委員会から示されました（令和３年１月１８日）。</w:t>
      </w:r>
    </w:p>
    <w:p w:rsidR="00E2223A" w:rsidRPr="009E551D" w:rsidRDefault="007B162C" w:rsidP="009E551D">
      <w:pPr>
        <w:adjustRightInd w:val="0"/>
        <w:snapToGrid w:val="0"/>
        <w:ind w:firstLineChars="100" w:firstLine="210"/>
        <w:jc w:val="left"/>
        <w:rPr>
          <w:rFonts w:ascii="ＭＳ ゴシック" w:eastAsia="ＭＳ ゴシック" w:hAnsi="ＭＳ ゴシック"/>
          <w:szCs w:val="24"/>
        </w:rPr>
      </w:pPr>
      <w:r w:rsidRPr="009E551D">
        <w:rPr>
          <w:rFonts w:ascii="ＭＳ ゴシック" w:eastAsia="ＭＳ ゴシック" w:hAnsi="ＭＳ ゴシック" w:hint="eastAsia"/>
          <w:szCs w:val="24"/>
        </w:rPr>
        <w:t>受験生の皆様は、今後一層、</w:t>
      </w:r>
      <w:r w:rsidR="00CD5E25">
        <w:rPr>
          <w:rFonts w:ascii="ＭＳ ゴシック" w:eastAsia="ＭＳ ゴシック" w:hAnsi="ＭＳ ゴシック" w:hint="eastAsia"/>
          <w:szCs w:val="24"/>
        </w:rPr>
        <w:t>体調管理に努めるとともに、</w:t>
      </w:r>
      <w:r w:rsidRPr="009E551D">
        <w:rPr>
          <w:rFonts w:ascii="ＭＳ ゴシック" w:eastAsia="ＭＳ ゴシック" w:hAnsi="ＭＳ ゴシック" w:hint="eastAsia"/>
          <w:szCs w:val="24"/>
        </w:rPr>
        <w:t>新型コロナウイルス感染防止対策等に取り組み、万全の体調で受験に臨めるようにしてください。</w:t>
      </w:r>
    </w:p>
    <w:p w:rsidR="00380ED0" w:rsidRDefault="007B162C" w:rsidP="00431066">
      <w:pPr>
        <w:adjustRightInd w:val="0"/>
        <w:snapToGrid w:val="0"/>
        <w:ind w:firstLineChars="100" w:firstLine="210"/>
        <w:jc w:val="left"/>
        <w:rPr>
          <w:rFonts w:ascii="ＭＳ ゴシック" w:eastAsia="ＭＳ ゴシック" w:hAnsi="ＭＳ ゴシック"/>
          <w:szCs w:val="24"/>
        </w:rPr>
      </w:pPr>
      <w:r w:rsidRPr="009E551D">
        <w:rPr>
          <w:rFonts w:ascii="ＭＳ ゴシック" w:eastAsia="ＭＳ ゴシック" w:hAnsi="ＭＳ ゴシック" w:hint="eastAsia"/>
          <w:szCs w:val="24"/>
        </w:rPr>
        <w:t>また以下のとおり、新型コロナウイルスの陽性者並びに濃厚接触者等につい</w:t>
      </w:r>
      <w:r w:rsidR="00380ED0" w:rsidRPr="009E551D">
        <w:rPr>
          <w:rFonts w:ascii="ＭＳ ゴシック" w:eastAsia="ＭＳ ゴシック" w:hAnsi="ＭＳ ゴシック" w:hint="eastAsia"/>
          <w:szCs w:val="24"/>
        </w:rPr>
        <w:t>ては、受験の可否や受験方法が異なるため、万が一、新型コロナウイルスの陽性者並びに濃厚接触者等に特定された場合は、速やかに学校へ報告をお願いします。</w:t>
      </w:r>
    </w:p>
    <w:p w:rsidR="00431066" w:rsidRPr="00431066" w:rsidRDefault="00431066" w:rsidP="00431066">
      <w:pPr>
        <w:adjustRightInd w:val="0"/>
        <w:snapToGrid w:val="0"/>
        <w:ind w:firstLineChars="100" w:firstLine="210"/>
        <w:jc w:val="left"/>
        <w:rPr>
          <w:rFonts w:ascii="ＭＳ ゴシック" w:eastAsia="ＭＳ ゴシック" w:hAnsi="ＭＳ ゴシック"/>
          <w:szCs w:val="24"/>
        </w:rPr>
      </w:pPr>
      <w:r>
        <w:rPr>
          <w:rFonts w:ascii="ＭＳ ゴシック" w:eastAsia="ＭＳ ゴシック" w:hAnsi="ＭＳ ゴシック" w:hint="eastAsia"/>
          <w:szCs w:val="24"/>
        </w:rPr>
        <w:t>なお、私</w:t>
      </w:r>
      <w:r w:rsidR="00B84242">
        <w:rPr>
          <w:rFonts w:ascii="ＭＳ ゴシック" w:eastAsia="ＭＳ ゴシック" w:hAnsi="ＭＳ ゴシック" w:hint="eastAsia"/>
          <w:szCs w:val="24"/>
        </w:rPr>
        <w:t>立高等学校</w:t>
      </w:r>
      <w:r>
        <w:rPr>
          <w:rFonts w:ascii="ＭＳ ゴシック" w:eastAsia="ＭＳ ゴシック" w:hAnsi="ＭＳ ゴシック" w:hint="eastAsia"/>
          <w:szCs w:val="24"/>
        </w:rPr>
        <w:t>入</w:t>
      </w:r>
      <w:r w:rsidR="00B84242">
        <w:rPr>
          <w:rFonts w:ascii="ＭＳ ゴシック" w:eastAsia="ＭＳ ゴシック" w:hAnsi="ＭＳ ゴシック" w:hint="eastAsia"/>
          <w:szCs w:val="24"/>
        </w:rPr>
        <w:t>学者選抜</w:t>
      </w:r>
      <w:r w:rsidR="006F4C32">
        <w:rPr>
          <w:rFonts w:ascii="ＭＳ ゴシック" w:eastAsia="ＭＳ ゴシック" w:hAnsi="ＭＳ ゴシック" w:hint="eastAsia"/>
          <w:szCs w:val="24"/>
        </w:rPr>
        <w:t>等については、各</w:t>
      </w:r>
      <w:bookmarkStart w:id="0" w:name="_GoBack"/>
      <w:bookmarkEnd w:id="0"/>
      <w:r>
        <w:rPr>
          <w:rFonts w:ascii="ＭＳ ゴシック" w:eastAsia="ＭＳ ゴシック" w:hAnsi="ＭＳ ゴシック" w:hint="eastAsia"/>
          <w:szCs w:val="24"/>
        </w:rPr>
        <w:t>校で対応が異なりますのでご確認ください。</w:t>
      </w:r>
    </w:p>
    <w:p w:rsidR="00CD5E25" w:rsidRDefault="00431066" w:rsidP="003B7392">
      <w:pPr>
        <w:spacing w:line="360" w:lineRule="exact"/>
        <w:ind w:firstLineChars="100" w:firstLine="210"/>
        <w:jc w:val="left"/>
        <w:rPr>
          <w:rFonts w:ascii="ＭＳ 明朝" w:eastAsia="ＭＳ 明朝" w:hAnsi="ＭＳ 明朝"/>
          <w:sz w:val="24"/>
        </w:rPr>
      </w:pPr>
      <w:r w:rsidRPr="00380ED0">
        <w:rPr>
          <w:rFonts w:ascii="ＭＳ 明朝" w:eastAsia="ＭＳ 明朝" w:hAnsi="ＭＳ 明朝" w:cs="ＭＳ 明朝" w:hint="eastAsia"/>
          <w:noProof/>
          <w:kern w:val="0"/>
          <w:szCs w:val="24"/>
        </w:rPr>
        <mc:AlternateContent>
          <mc:Choice Requires="wps">
            <w:drawing>
              <wp:anchor distT="0" distB="0" distL="114300" distR="114300" simplePos="0" relativeHeight="251659264" behindDoc="0" locked="0" layoutInCell="1" allowOverlap="1" wp14:anchorId="7847A404" wp14:editId="6F6C2230">
                <wp:simplePos x="0" y="0"/>
                <wp:positionH relativeFrom="margin">
                  <wp:posOffset>-143441</wp:posOffset>
                </wp:positionH>
                <wp:positionV relativeFrom="paragraph">
                  <wp:posOffset>205053</wp:posOffset>
                </wp:positionV>
                <wp:extent cx="6383809" cy="6614983"/>
                <wp:effectExtent l="0" t="0" r="17145" b="14605"/>
                <wp:wrapNone/>
                <wp:docPr id="1" name="正方形/長方形 1"/>
                <wp:cNvGraphicFramePr/>
                <a:graphic xmlns:a="http://schemas.openxmlformats.org/drawingml/2006/main">
                  <a:graphicData uri="http://schemas.microsoft.com/office/word/2010/wordprocessingShape">
                    <wps:wsp>
                      <wps:cNvSpPr/>
                      <wps:spPr>
                        <a:xfrm>
                          <a:off x="0" y="0"/>
                          <a:ext cx="6383809" cy="6614983"/>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45191B" id="正方形/長方形 1" o:spid="_x0000_s1026" style="position:absolute;left:0;text-align:left;margin-left:-11.3pt;margin-top:16.15pt;width:502.65pt;height:520.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" filled="f" strokecolor="#41719c" strokeweight="1pt">
                <w10:wrap anchorx="margin"/>
              </v:rect>
            </w:pict>
          </mc:Fallback>
        </mc:AlternateContent>
      </w:r>
    </w:p>
    <w:p w:rsidR="000D4F96" w:rsidRPr="00CD5E25" w:rsidRDefault="000D4F96" w:rsidP="000D4F96">
      <w:pPr>
        <w:spacing w:line="360" w:lineRule="exact"/>
        <w:ind w:leftChars="600" w:left="1260"/>
        <w:jc w:val="left"/>
        <w:rPr>
          <w:rFonts w:ascii="ＭＳ 明朝" w:eastAsia="ＭＳ 明朝" w:hAnsi="ＭＳ 明朝"/>
        </w:rPr>
      </w:pPr>
      <w:r w:rsidRPr="00CD5E25">
        <w:rPr>
          <w:rFonts w:ascii="ＭＳ 明朝" w:eastAsia="ＭＳ 明朝" w:hAnsi="ＭＳ 明朝" w:hint="eastAsia"/>
        </w:rPr>
        <w:t>大阪府教育委員会通知「</w:t>
      </w:r>
      <w:r w:rsidR="00380ED0" w:rsidRPr="00CD5E25">
        <w:rPr>
          <w:rFonts w:ascii="ＭＳ 明朝" w:eastAsia="ＭＳ 明朝" w:hAnsi="ＭＳ 明朝" w:hint="eastAsia"/>
        </w:rPr>
        <w:t>令和３年度大阪府公立高等学校入学者選抜における</w:t>
      </w:r>
    </w:p>
    <w:p w:rsidR="00380ED0" w:rsidRPr="00CD5E25" w:rsidRDefault="00380ED0" w:rsidP="000D4F96">
      <w:pPr>
        <w:spacing w:line="360" w:lineRule="exact"/>
        <w:ind w:leftChars="600" w:left="1260"/>
        <w:jc w:val="left"/>
        <w:rPr>
          <w:rFonts w:ascii="ＭＳ 明朝" w:eastAsia="ＭＳ 明朝" w:hAnsi="ＭＳ 明朝"/>
          <w:sz w:val="24"/>
        </w:rPr>
      </w:pPr>
      <w:r w:rsidRPr="00CD5E25">
        <w:rPr>
          <w:rFonts w:ascii="ＭＳ 明朝" w:eastAsia="ＭＳ 明朝" w:hAnsi="ＭＳ 明朝" w:hint="eastAsia"/>
        </w:rPr>
        <w:t>新型コロナウイルス感染症への対応について（抜粋）</w:t>
      </w:r>
      <w:r w:rsidR="000D4F96" w:rsidRPr="00CD5E25">
        <w:rPr>
          <w:rFonts w:ascii="ＭＳ 明朝" w:eastAsia="ＭＳ 明朝" w:hAnsi="ＭＳ 明朝" w:hint="eastAsia"/>
        </w:rPr>
        <w:t>」令和3年１月１８日</w:t>
      </w:r>
    </w:p>
    <w:p w:rsidR="00CD5E25" w:rsidRDefault="00CD5E25" w:rsidP="00CD5E25">
      <w:pPr>
        <w:spacing w:line="276" w:lineRule="auto"/>
        <w:ind w:left="420" w:hangingChars="200" w:hanging="420"/>
        <w:rPr>
          <w:rFonts w:ascii="ＭＳ 明朝" w:eastAsia="ＭＳ 明朝" w:hAnsi="ＭＳ 明朝"/>
          <w:szCs w:val="24"/>
        </w:rPr>
      </w:pPr>
    </w:p>
    <w:p w:rsidR="009E551D" w:rsidRPr="00CD5E25" w:rsidRDefault="00380ED0" w:rsidP="00CD5E25">
      <w:pPr>
        <w:spacing w:line="276" w:lineRule="auto"/>
        <w:ind w:left="420" w:hangingChars="200" w:hanging="420"/>
        <w:rPr>
          <w:rFonts w:ascii="ＭＳ 明朝" w:eastAsia="ＭＳ 明朝" w:hAnsi="ＭＳ 明朝"/>
          <w:szCs w:val="24"/>
        </w:rPr>
      </w:pPr>
      <w:r w:rsidRPr="00380ED0">
        <w:rPr>
          <w:rFonts w:ascii="ＭＳ 明朝" w:eastAsia="ＭＳ 明朝" w:hAnsi="ＭＳ 明朝" w:hint="eastAsia"/>
          <w:szCs w:val="24"/>
        </w:rPr>
        <w:t>１　受験の可否について</w:t>
      </w:r>
    </w:p>
    <w:p w:rsidR="00380ED0" w:rsidRPr="00380ED0" w:rsidRDefault="00380ED0" w:rsidP="00CD5E25">
      <w:pPr>
        <w:adjustRightInd w:val="0"/>
        <w:snapToGrid w:val="0"/>
        <w:spacing w:line="276" w:lineRule="auto"/>
        <w:ind w:leftChars="202" w:left="668" w:hangingChars="116" w:hanging="244"/>
        <w:rPr>
          <w:rFonts w:ascii="ＭＳ 明朝" w:eastAsia="ＭＳ 明朝" w:hAnsi="ＭＳ 明朝" w:cs="ＭＳ 明朝"/>
          <w:kern w:val="0"/>
        </w:rPr>
      </w:pPr>
      <w:r w:rsidRPr="00380ED0">
        <w:rPr>
          <w:rFonts w:ascii="ＭＳ 明朝" w:eastAsia="ＭＳ 明朝" w:hAnsi="ＭＳ 明朝" w:cs="ＭＳ 明朝" w:hint="eastAsia"/>
          <w:noProof/>
          <w:kern w:val="0"/>
          <w:szCs w:val="24"/>
        </w:rPr>
        <w:t>①</w:t>
      </w:r>
      <w:r w:rsidRPr="00380ED0">
        <w:rPr>
          <w:rFonts w:ascii="ＭＳ 明朝" w:eastAsia="ＭＳ 明朝" w:hAnsi="ＭＳ 明朝" w:hint="eastAsia"/>
          <w:szCs w:val="24"/>
        </w:rPr>
        <w:t xml:space="preserve"> </w:t>
      </w:r>
      <w:r w:rsidRPr="00380ED0">
        <w:rPr>
          <w:rFonts w:ascii="ＭＳ 明朝" w:eastAsia="ＭＳ 明朝" w:hAnsi="ＭＳ 明朝"/>
          <w:szCs w:val="24"/>
        </w:rPr>
        <w:t xml:space="preserve"> </w:t>
      </w:r>
      <w:r w:rsidRPr="00380ED0">
        <w:rPr>
          <w:rFonts w:ascii="ＭＳ 明朝" w:eastAsia="ＭＳ 明朝" w:hAnsi="ＭＳ 明朝" w:hint="eastAsia"/>
          <w:szCs w:val="24"/>
        </w:rPr>
        <w:t>陽性者（新型コロナウイルス感染症の検査で陽性反応が確認され、</w:t>
      </w:r>
      <w:r w:rsidRPr="00380ED0">
        <w:rPr>
          <w:rFonts w:ascii="ＭＳ 明朝" w:eastAsia="ＭＳ 明朝" w:hAnsi="ＭＳ 明朝" w:cs="ＭＳ 明朝" w:hint="eastAsia"/>
          <w:kern w:val="0"/>
        </w:rPr>
        <w:t>かつ保健所から安静・療養の解除又は終了の指示を受けていない者）</w:t>
      </w:r>
    </w:p>
    <w:p w:rsidR="00380ED0" w:rsidRPr="00380ED0" w:rsidRDefault="00380ED0" w:rsidP="00CD5E25">
      <w:pPr>
        <w:adjustRightInd w:val="0"/>
        <w:snapToGrid w:val="0"/>
        <w:spacing w:line="276" w:lineRule="auto"/>
        <w:ind w:leftChars="202" w:left="668" w:hangingChars="116" w:hanging="244"/>
        <w:rPr>
          <w:rFonts w:ascii="ＭＳ 明朝" w:eastAsia="ＭＳ 明朝" w:hAnsi="ＭＳ 明朝"/>
          <w:szCs w:val="24"/>
        </w:rPr>
      </w:pPr>
      <w:r w:rsidRPr="00380ED0">
        <w:rPr>
          <w:rFonts w:ascii="ＭＳ 明朝" w:eastAsia="ＭＳ 明朝" w:hAnsi="ＭＳ 明朝" w:hint="eastAsia"/>
          <w:szCs w:val="24"/>
        </w:rPr>
        <w:t>②　濃厚接触者に特定され、PCR検査等を受検する予定の者（結果待ちを含む）</w:t>
      </w:r>
    </w:p>
    <w:p w:rsidR="00380ED0" w:rsidRPr="00380ED0" w:rsidRDefault="00380ED0" w:rsidP="00CD5E25">
      <w:pPr>
        <w:adjustRightInd w:val="0"/>
        <w:snapToGrid w:val="0"/>
        <w:spacing w:line="276" w:lineRule="auto"/>
        <w:ind w:leftChars="202" w:left="668" w:hangingChars="116" w:hanging="244"/>
        <w:rPr>
          <w:rFonts w:ascii="ＭＳ 明朝" w:eastAsia="ＭＳ 明朝" w:hAnsi="ＭＳ 明朝"/>
          <w:szCs w:val="24"/>
        </w:rPr>
      </w:pPr>
      <w:r w:rsidRPr="00380ED0">
        <w:rPr>
          <w:rFonts w:ascii="ＭＳ 明朝" w:eastAsia="ＭＳ 明朝" w:hAnsi="ＭＳ 明朝" w:hint="eastAsia"/>
          <w:szCs w:val="24"/>
        </w:rPr>
        <w:t>③　濃厚接触者でPCR検査等の結果陰性であることが判明している者のうち、学力検査等当日に</w:t>
      </w:r>
      <w:r w:rsidRPr="00380ED0">
        <w:rPr>
          <w:rFonts w:ascii="ＭＳ 明朝" w:eastAsia="ＭＳ 明朝" w:hAnsi="ＭＳ 明朝" w:hint="eastAsia"/>
          <w:szCs w:val="24"/>
          <w:u w:val="single"/>
        </w:rPr>
        <w:t>発熱等の風邪の症状がある者</w:t>
      </w:r>
    </w:p>
    <w:p w:rsidR="00380ED0" w:rsidRPr="00380ED0" w:rsidRDefault="00380ED0" w:rsidP="00CD5E25">
      <w:pPr>
        <w:adjustRightInd w:val="0"/>
        <w:snapToGrid w:val="0"/>
        <w:spacing w:line="276" w:lineRule="auto"/>
        <w:ind w:leftChars="302" w:left="634" w:firstLineChars="100" w:firstLine="210"/>
        <w:rPr>
          <w:rFonts w:ascii="ＭＳ 明朝" w:eastAsia="ＭＳ 明朝" w:hAnsi="ＭＳ 明朝"/>
          <w:szCs w:val="24"/>
        </w:rPr>
      </w:pPr>
      <w:r w:rsidRPr="00380ED0">
        <w:rPr>
          <w:rFonts w:ascii="ＭＳ 明朝" w:eastAsia="ＭＳ 明朝" w:hAnsi="ＭＳ 明朝" w:hint="eastAsia"/>
          <w:szCs w:val="24"/>
        </w:rPr>
        <w:t>⇒　①②③の人は受験できません。</w:t>
      </w:r>
      <w:r w:rsidR="00F908C7">
        <w:rPr>
          <w:rFonts w:ascii="ＭＳ 明朝" w:eastAsia="ＭＳ 明朝" w:hAnsi="ＭＳ 明朝" w:hint="eastAsia"/>
          <w:szCs w:val="24"/>
        </w:rPr>
        <w:t>一般選抜の場合は</w:t>
      </w:r>
      <w:r w:rsidRPr="00380ED0">
        <w:rPr>
          <w:rFonts w:ascii="ＭＳ 明朝" w:eastAsia="ＭＳ 明朝" w:hAnsi="ＭＳ 明朝" w:hint="eastAsia"/>
          <w:szCs w:val="24"/>
        </w:rPr>
        <w:t>追試験に出願することができます。</w:t>
      </w:r>
    </w:p>
    <w:p w:rsidR="00380ED0" w:rsidRPr="00380ED0" w:rsidRDefault="00380ED0" w:rsidP="00CD5E25">
      <w:pPr>
        <w:adjustRightInd w:val="0"/>
        <w:snapToGrid w:val="0"/>
        <w:spacing w:line="276" w:lineRule="auto"/>
        <w:ind w:leftChars="202" w:left="668" w:hangingChars="116" w:hanging="244"/>
        <w:rPr>
          <w:rFonts w:ascii="ＭＳ 明朝" w:eastAsia="ＭＳ 明朝" w:hAnsi="ＭＳ 明朝"/>
          <w:szCs w:val="24"/>
        </w:rPr>
      </w:pPr>
      <w:r w:rsidRPr="00380ED0">
        <w:rPr>
          <w:rFonts w:ascii="ＭＳ 明朝" w:eastAsia="ＭＳ 明朝" w:hAnsi="ＭＳ 明朝" w:hint="eastAsia"/>
          <w:szCs w:val="24"/>
        </w:rPr>
        <w:t>④</w:t>
      </w:r>
      <w:r w:rsidRPr="00380ED0">
        <w:rPr>
          <w:rFonts w:ascii="ＭＳ 明朝" w:eastAsia="ＭＳ 明朝" w:hAnsi="ＭＳ 明朝"/>
          <w:szCs w:val="24"/>
        </w:rPr>
        <w:t xml:space="preserve">  </w:t>
      </w:r>
      <w:r w:rsidRPr="00380ED0">
        <w:rPr>
          <w:rFonts w:ascii="ＭＳ 明朝" w:eastAsia="ＭＳ 明朝" w:hAnsi="ＭＳ 明朝" w:hint="eastAsia"/>
          <w:szCs w:val="24"/>
        </w:rPr>
        <w:t>濃厚接触者でPCR検査等の結果陰性であることが判明している者のうち、学力検査等当日に</w:t>
      </w:r>
      <w:r w:rsidRPr="00380ED0">
        <w:rPr>
          <w:rFonts w:ascii="ＭＳ 明朝" w:eastAsia="ＭＳ 明朝" w:hAnsi="ＭＳ 明朝" w:hint="eastAsia"/>
          <w:szCs w:val="24"/>
          <w:u w:val="single"/>
        </w:rPr>
        <w:t>発熱等の風邪の症状がない者</w:t>
      </w:r>
    </w:p>
    <w:p w:rsidR="00380ED0" w:rsidRPr="00380ED0" w:rsidRDefault="00380ED0" w:rsidP="00CD5E25">
      <w:pPr>
        <w:adjustRightInd w:val="0"/>
        <w:snapToGrid w:val="0"/>
        <w:spacing w:line="276" w:lineRule="auto"/>
        <w:ind w:leftChars="202" w:left="668" w:hangingChars="116" w:hanging="244"/>
        <w:rPr>
          <w:rFonts w:ascii="ＭＳ 明朝" w:eastAsia="ＭＳ 明朝" w:hAnsi="ＭＳ 明朝"/>
          <w:szCs w:val="24"/>
        </w:rPr>
      </w:pPr>
      <w:r w:rsidRPr="00380ED0">
        <w:rPr>
          <w:rFonts w:ascii="ＭＳ 明朝" w:eastAsia="ＭＳ 明朝" w:hAnsi="ＭＳ 明朝" w:hint="eastAsia"/>
          <w:szCs w:val="24"/>
        </w:rPr>
        <w:t xml:space="preserve">⑤ </w:t>
      </w:r>
      <w:r w:rsidRPr="00380ED0">
        <w:rPr>
          <w:rFonts w:ascii="ＭＳ 明朝" w:eastAsia="ＭＳ 明朝" w:hAnsi="ＭＳ 明朝"/>
          <w:szCs w:val="24"/>
        </w:rPr>
        <w:t xml:space="preserve"> </w:t>
      </w:r>
      <w:r w:rsidRPr="00380ED0">
        <w:rPr>
          <w:rFonts w:ascii="ＭＳ 明朝" w:eastAsia="ＭＳ 明朝" w:hAnsi="ＭＳ 明朝" w:hint="eastAsia"/>
          <w:szCs w:val="24"/>
        </w:rPr>
        <w:t>学力検査等の実施当日に発熱等の症状がある者</w:t>
      </w:r>
    </w:p>
    <w:p w:rsidR="00380ED0" w:rsidRPr="00380ED0" w:rsidRDefault="00380ED0" w:rsidP="00CD5E25">
      <w:pPr>
        <w:adjustRightInd w:val="0"/>
        <w:snapToGrid w:val="0"/>
        <w:spacing w:line="276" w:lineRule="auto"/>
        <w:ind w:leftChars="302" w:left="634" w:firstLineChars="100" w:firstLine="210"/>
        <w:rPr>
          <w:rFonts w:ascii="ＭＳ 明朝" w:eastAsia="ＭＳ 明朝" w:hAnsi="ＭＳ 明朝"/>
          <w:szCs w:val="24"/>
        </w:rPr>
      </w:pPr>
      <w:r w:rsidRPr="00380ED0">
        <w:rPr>
          <w:rFonts w:ascii="ＭＳ 明朝" w:eastAsia="ＭＳ 明朝" w:hAnsi="ＭＳ 明朝" w:hint="eastAsia"/>
          <w:szCs w:val="24"/>
        </w:rPr>
        <w:t>⇒　④⑤の人は別室で受験することができます。</w:t>
      </w:r>
    </w:p>
    <w:p w:rsidR="00380ED0" w:rsidRPr="00380ED0" w:rsidRDefault="00F908C7" w:rsidP="00CD5E25">
      <w:pPr>
        <w:adjustRightInd w:val="0"/>
        <w:snapToGrid w:val="0"/>
        <w:spacing w:line="276" w:lineRule="auto"/>
        <w:ind w:leftChars="302" w:left="634" w:firstLineChars="300" w:firstLine="630"/>
        <w:rPr>
          <w:rFonts w:ascii="ＭＳ 明朝" w:eastAsia="ＭＳ 明朝" w:hAnsi="ＭＳ 明朝"/>
          <w:szCs w:val="24"/>
        </w:rPr>
      </w:pPr>
      <w:r>
        <w:rPr>
          <w:rFonts w:ascii="ＭＳ 明朝" w:eastAsia="ＭＳ 明朝" w:hAnsi="ＭＳ 明朝" w:hint="eastAsia"/>
          <w:szCs w:val="24"/>
        </w:rPr>
        <w:t>一般選抜の場合は</w:t>
      </w:r>
      <w:r w:rsidR="00380ED0" w:rsidRPr="00380ED0">
        <w:rPr>
          <w:rFonts w:ascii="ＭＳ 明朝" w:eastAsia="ＭＳ 明朝" w:hAnsi="ＭＳ 明朝" w:hint="eastAsia"/>
          <w:szCs w:val="24"/>
        </w:rPr>
        <w:t>試験当日に受験せず、追試験に出願することもできます。</w:t>
      </w:r>
    </w:p>
    <w:p w:rsidR="00CD5E25" w:rsidRDefault="00380ED0" w:rsidP="00CD5E25">
      <w:pPr>
        <w:adjustRightInd w:val="0"/>
        <w:snapToGrid w:val="0"/>
        <w:spacing w:line="276" w:lineRule="auto"/>
        <w:ind w:left="180" w:hangingChars="100" w:hanging="180"/>
        <w:rPr>
          <w:rFonts w:ascii="ＭＳ 明朝" w:eastAsia="ＭＳ 明朝" w:hAnsi="ＭＳ 明朝"/>
          <w:sz w:val="18"/>
          <w:szCs w:val="21"/>
        </w:rPr>
      </w:pPr>
      <w:r w:rsidRPr="00380ED0">
        <w:rPr>
          <w:rFonts w:ascii="ＭＳ 明朝" w:eastAsia="ＭＳ 明朝" w:hAnsi="ＭＳ 明朝" w:hint="eastAsia"/>
          <w:sz w:val="18"/>
          <w:szCs w:val="21"/>
        </w:rPr>
        <w:t xml:space="preserve">　　</w:t>
      </w:r>
    </w:p>
    <w:p w:rsidR="00380ED0" w:rsidRPr="00380ED0" w:rsidRDefault="00380ED0" w:rsidP="00CD5E25">
      <w:pPr>
        <w:adjustRightInd w:val="0"/>
        <w:snapToGrid w:val="0"/>
        <w:spacing w:line="276" w:lineRule="auto"/>
        <w:ind w:leftChars="100" w:left="210" w:firstLineChars="100" w:firstLine="180"/>
        <w:rPr>
          <w:rFonts w:ascii="ＭＳ 明朝" w:eastAsia="ＭＳ 明朝" w:hAnsi="ＭＳ 明朝"/>
          <w:szCs w:val="24"/>
        </w:rPr>
      </w:pPr>
      <w:r w:rsidRPr="00380ED0">
        <w:rPr>
          <w:rFonts w:ascii="ＭＳ 明朝" w:eastAsia="ＭＳ 明朝" w:hAnsi="ＭＳ 明朝" w:hint="eastAsia"/>
          <w:sz w:val="18"/>
          <w:szCs w:val="21"/>
        </w:rPr>
        <w:t>なお、</w:t>
      </w:r>
      <w:r w:rsidRPr="00380ED0">
        <w:rPr>
          <w:rFonts w:ascii="ＭＳ 明朝" w:eastAsia="ＭＳ 明朝" w:hAnsi="ＭＳ 明朝" w:cs="ＭＳ 明朝" w:hint="eastAsia"/>
          <w:kern w:val="0"/>
          <w:sz w:val="18"/>
          <w:szCs w:val="21"/>
        </w:rPr>
        <w:t>海外から帰国又は入国した者で、検疫法に基づく隔離・停留が必要とされている者及び検疫所長が指定する場所において14日間の待機を指示されている者は、受験することができません。</w:t>
      </w:r>
    </w:p>
    <w:p w:rsidR="00380ED0" w:rsidRPr="00CD5E25" w:rsidRDefault="00380ED0" w:rsidP="00CD5E25">
      <w:pPr>
        <w:spacing w:line="276" w:lineRule="auto"/>
        <w:ind w:left="420" w:hangingChars="200" w:hanging="420"/>
        <w:rPr>
          <w:rFonts w:ascii="ＭＳ 明朝" w:eastAsia="ＭＳ 明朝" w:hAnsi="ＭＳ 明朝"/>
          <w:szCs w:val="24"/>
        </w:rPr>
      </w:pPr>
    </w:p>
    <w:p w:rsidR="00380ED0" w:rsidRPr="00CD5E25" w:rsidRDefault="00380ED0" w:rsidP="00CD5E25">
      <w:pPr>
        <w:adjustRightInd w:val="0"/>
        <w:snapToGrid w:val="0"/>
        <w:spacing w:line="276" w:lineRule="auto"/>
        <w:ind w:left="420" w:hangingChars="200" w:hanging="420"/>
        <w:rPr>
          <w:rFonts w:ascii="ＭＳ 明朝" w:eastAsia="ＭＳ 明朝" w:hAnsi="ＭＳ 明朝"/>
          <w:szCs w:val="24"/>
        </w:rPr>
      </w:pPr>
      <w:r w:rsidRPr="00CD5E25">
        <w:rPr>
          <w:rFonts w:ascii="ＭＳ 明朝" w:eastAsia="ＭＳ 明朝" w:hAnsi="ＭＳ 明朝" w:hint="eastAsia"/>
          <w:szCs w:val="24"/>
        </w:rPr>
        <w:t>２　出願から学力検査等前日までの対応について</w:t>
      </w:r>
    </w:p>
    <w:p w:rsidR="009B4D2C" w:rsidRPr="00CD5E25" w:rsidRDefault="00380ED0" w:rsidP="00CD5E25">
      <w:pPr>
        <w:adjustRightInd w:val="0"/>
        <w:snapToGrid w:val="0"/>
        <w:spacing w:line="276" w:lineRule="auto"/>
        <w:ind w:left="420" w:hangingChars="200" w:hanging="420"/>
        <w:rPr>
          <w:rFonts w:ascii="ＭＳ 明朝" w:eastAsia="ＭＳ 明朝" w:hAnsi="ＭＳ 明朝"/>
          <w:szCs w:val="24"/>
        </w:rPr>
      </w:pPr>
      <w:r w:rsidRPr="00CD5E25">
        <w:rPr>
          <w:rFonts w:ascii="ＭＳ 明朝" w:eastAsia="ＭＳ 明朝" w:hAnsi="ＭＳ 明朝" w:hint="eastAsia"/>
          <w:szCs w:val="24"/>
        </w:rPr>
        <w:t>「１」の①②③④に該当する人は状況が明らかとなった段階で、すぐに</w:t>
      </w:r>
      <w:r w:rsidR="009E551D" w:rsidRPr="00CD5E25">
        <w:rPr>
          <w:rFonts w:ascii="ＭＳ 明朝" w:eastAsia="ＭＳ 明朝" w:hAnsi="ＭＳ 明朝" w:hint="eastAsia"/>
          <w:szCs w:val="24"/>
        </w:rPr>
        <w:t>中学校</w:t>
      </w:r>
      <w:r w:rsidRPr="00CD5E25">
        <w:rPr>
          <w:rFonts w:ascii="ＭＳ 明朝" w:eastAsia="ＭＳ 明朝" w:hAnsi="ＭＳ 明朝" w:hint="eastAsia"/>
          <w:szCs w:val="24"/>
        </w:rPr>
        <w:t>に連絡してください。</w:t>
      </w:r>
    </w:p>
    <w:p w:rsidR="00762483" w:rsidRPr="00CD5E25" w:rsidRDefault="00762483" w:rsidP="00CD5E25">
      <w:pPr>
        <w:adjustRightInd w:val="0"/>
        <w:snapToGrid w:val="0"/>
        <w:spacing w:line="276" w:lineRule="auto"/>
        <w:ind w:left="420" w:hangingChars="200" w:hanging="420"/>
        <w:rPr>
          <w:rFonts w:ascii="ＭＳ 明朝" w:eastAsia="ＭＳ 明朝" w:hAnsi="ＭＳ 明朝"/>
          <w:szCs w:val="24"/>
        </w:rPr>
      </w:pPr>
    </w:p>
    <w:p w:rsidR="009E551D" w:rsidRPr="00CD5E25" w:rsidRDefault="009E551D" w:rsidP="00CD5E25">
      <w:pPr>
        <w:adjustRightInd w:val="0"/>
        <w:snapToGrid w:val="0"/>
        <w:spacing w:line="276" w:lineRule="auto"/>
        <w:ind w:left="420" w:hangingChars="200" w:hanging="420"/>
        <w:rPr>
          <w:rFonts w:ascii="ＭＳ 明朝" w:eastAsia="ＭＳ 明朝" w:hAnsi="ＭＳ 明朝"/>
          <w:szCs w:val="24"/>
        </w:rPr>
      </w:pPr>
      <w:r w:rsidRPr="00CD5E25">
        <w:rPr>
          <w:rFonts w:ascii="ＭＳ 明朝" w:eastAsia="ＭＳ 明朝" w:hAnsi="ＭＳ 明朝" w:hint="eastAsia"/>
          <w:szCs w:val="24"/>
        </w:rPr>
        <w:t>３　学力検査等当日の対応について</w:t>
      </w:r>
    </w:p>
    <w:p w:rsidR="009E551D" w:rsidRPr="00CD5E25" w:rsidRDefault="009E551D" w:rsidP="00CD5E25">
      <w:pPr>
        <w:adjustRightInd w:val="0"/>
        <w:snapToGrid w:val="0"/>
        <w:spacing w:line="276" w:lineRule="auto"/>
        <w:ind w:left="420" w:hangingChars="200" w:hanging="420"/>
        <w:rPr>
          <w:rFonts w:ascii="ＭＳ 明朝" w:eastAsia="ＭＳ 明朝" w:hAnsi="ＭＳ 明朝"/>
          <w:szCs w:val="24"/>
        </w:rPr>
      </w:pPr>
      <w:r w:rsidRPr="00CD5E25">
        <w:rPr>
          <w:rFonts w:ascii="ＭＳ 明朝" w:eastAsia="ＭＳ 明朝" w:hAnsi="ＭＳ 明朝" w:hint="eastAsia"/>
          <w:szCs w:val="24"/>
        </w:rPr>
        <w:t>(1)　学力検査等当日は必ずマスクを着用してください。事情により、マスクを着用することができない場合は、あらかじめ</w:t>
      </w:r>
      <w:r w:rsidR="00F908C7">
        <w:rPr>
          <w:rFonts w:ascii="ＭＳ 明朝" w:eastAsia="ＭＳ 明朝" w:hAnsi="ＭＳ 明朝" w:hint="eastAsia"/>
          <w:szCs w:val="24"/>
        </w:rPr>
        <w:t>中</w:t>
      </w:r>
      <w:r w:rsidR="00762483" w:rsidRPr="00CD5E25">
        <w:rPr>
          <w:rFonts w:ascii="ＭＳ 明朝" w:eastAsia="ＭＳ 明朝" w:hAnsi="ＭＳ 明朝" w:hint="eastAsia"/>
          <w:szCs w:val="24"/>
        </w:rPr>
        <w:t>学校</w:t>
      </w:r>
      <w:r w:rsidRPr="00CD5E25">
        <w:rPr>
          <w:rFonts w:ascii="ＭＳ 明朝" w:eastAsia="ＭＳ 明朝" w:hAnsi="ＭＳ 明朝" w:hint="eastAsia"/>
          <w:szCs w:val="24"/>
        </w:rPr>
        <w:t>まで連絡してください。</w:t>
      </w:r>
    </w:p>
    <w:p w:rsidR="009E551D" w:rsidRPr="00CD5E25" w:rsidRDefault="009E551D" w:rsidP="00CD5E25">
      <w:pPr>
        <w:adjustRightInd w:val="0"/>
        <w:snapToGrid w:val="0"/>
        <w:spacing w:line="276" w:lineRule="auto"/>
        <w:ind w:left="420" w:hangingChars="200" w:hanging="420"/>
        <w:rPr>
          <w:rFonts w:ascii="ＭＳ 明朝" w:eastAsia="ＭＳ 明朝" w:hAnsi="ＭＳ 明朝"/>
          <w:szCs w:val="24"/>
        </w:rPr>
      </w:pPr>
      <w:r w:rsidRPr="00CD5E25">
        <w:rPr>
          <w:rFonts w:ascii="ＭＳ 明朝" w:eastAsia="ＭＳ 明朝" w:hAnsi="ＭＳ 明朝" w:hint="eastAsia"/>
          <w:szCs w:val="24"/>
        </w:rPr>
        <w:t>(2)</w:t>
      </w:r>
      <w:r w:rsidRPr="00CD5E25">
        <w:rPr>
          <w:rFonts w:ascii="ＭＳ 明朝" w:eastAsia="ＭＳ 明朝" w:hAnsi="ＭＳ 明朝"/>
          <w:szCs w:val="24"/>
        </w:rPr>
        <w:t xml:space="preserve">  </w:t>
      </w:r>
      <w:r w:rsidRPr="00CD5E25">
        <w:rPr>
          <w:rFonts w:ascii="ＭＳ 明朝" w:eastAsia="ＭＳ 明朝" w:hAnsi="ＭＳ 明朝" w:hint="eastAsia"/>
          <w:szCs w:val="24"/>
        </w:rPr>
        <w:t>学力検査等当日の朝に検温し、発熱等の風邪の症状がある場合は、</w:t>
      </w:r>
      <w:r w:rsidRPr="00CD5E25">
        <w:rPr>
          <w:rFonts w:ascii="ＭＳ 明朝" w:eastAsia="ＭＳ 明朝" w:hAnsi="ＭＳ 明朝" w:hint="eastAsia"/>
          <w:szCs w:val="24"/>
          <w:u w:val="thick"/>
        </w:rPr>
        <w:t>当日の朝８時まで</w:t>
      </w:r>
      <w:r w:rsidRPr="00CD5E25">
        <w:rPr>
          <w:rFonts w:ascii="ＭＳ 明朝" w:eastAsia="ＭＳ 明朝" w:hAnsi="ＭＳ 明朝" w:hint="eastAsia"/>
          <w:szCs w:val="24"/>
        </w:rPr>
        <w:t>に、</w:t>
      </w:r>
      <w:r w:rsidR="00F908C7">
        <w:rPr>
          <w:rFonts w:ascii="ＭＳ 明朝" w:eastAsia="ＭＳ 明朝" w:hAnsi="ＭＳ 明朝" w:hint="eastAsia"/>
          <w:szCs w:val="24"/>
        </w:rPr>
        <w:t>中</w:t>
      </w:r>
      <w:r w:rsidR="00762483" w:rsidRPr="00CD5E25">
        <w:rPr>
          <w:rFonts w:ascii="ＭＳ 明朝" w:eastAsia="ＭＳ 明朝" w:hAnsi="ＭＳ 明朝" w:hint="eastAsia"/>
          <w:szCs w:val="24"/>
        </w:rPr>
        <w:t>学校</w:t>
      </w:r>
      <w:r w:rsidRPr="00CD5E25">
        <w:rPr>
          <w:rFonts w:ascii="ＭＳ 明朝" w:eastAsia="ＭＳ 明朝" w:hAnsi="ＭＳ 明朝" w:hint="eastAsia"/>
          <w:szCs w:val="24"/>
        </w:rPr>
        <w:t>に連絡してください。</w:t>
      </w:r>
    </w:p>
    <w:p w:rsidR="009E551D" w:rsidRPr="00CD5E25" w:rsidRDefault="009E551D" w:rsidP="00CD5E25">
      <w:pPr>
        <w:adjustRightInd w:val="0"/>
        <w:snapToGrid w:val="0"/>
        <w:spacing w:line="276" w:lineRule="auto"/>
        <w:ind w:left="420" w:hangingChars="200" w:hanging="420"/>
        <w:rPr>
          <w:rFonts w:ascii="ＭＳ 明朝" w:eastAsia="ＭＳ 明朝" w:hAnsi="ＭＳ 明朝"/>
          <w:szCs w:val="24"/>
        </w:rPr>
      </w:pPr>
      <w:r w:rsidRPr="00CD5E25">
        <w:rPr>
          <w:rFonts w:ascii="ＭＳ 明朝" w:eastAsia="ＭＳ 明朝" w:hAnsi="ＭＳ 明朝" w:hint="eastAsia"/>
          <w:szCs w:val="24"/>
        </w:rPr>
        <w:t>(</w:t>
      </w:r>
      <w:r w:rsidRPr="00CD5E25">
        <w:rPr>
          <w:rFonts w:ascii="ＭＳ 明朝" w:eastAsia="ＭＳ 明朝" w:hAnsi="ＭＳ 明朝"/>
          <w:szCs w:val="24"/>
        </w:rPr>
        <w:t>3</w:t>
      </w:r>
      <w:r w:rsidRPr="00CD5E25">
        <w:rPr>
          <w:rFonts w:ascii="ＭＳ 明朝" w:eastAsia="ＭＳ 明朝" w:hAnsi="ＭＳ 明朝" w:hint="eastAsia"/>
          <w:szCs w:val="24"/>
        </w:rPr>
        <w:t>)　 「１」の④に該当する人は、学力検査等当日、可能な限り、公共交通機関の利用を避けて会場に来てください。</w:t>
      </w:r>
    </w:p>
    <w:p w:rsidR="009E551D" w:rsidRPr="00CD5E25" w:rsidRDefault="009E551D" w:rsidP="00CD5E25">
      <w:pPr>
        <w:adjustRightInd w:val="0"/>
        <w:snapToGrid w:val="0"/>
        <w:spacing w:line="276" w:lineRule="auto"/>
        <w:ind w:left="420" w:hangingChars="200" w:hanging="420"/>
        <w:rPr>
          <w:rFonts w:ascii="ＭＳ 明朝" w:eastAsia="ＭＳ 明朝" w:hAnsi="ＭＳ 明朝"/>
          <w:szCs w:val="24"/>
        </w:rPr>
      </w:pPr>
      <w:r w:rsidRPr="00CD5E25">
        <w:rPr>
          <w:rFonts w:ascii="ＭＳ 明朝" w:eastAsia="ＭＳ 明朝" w:hAnsi="ＭＳ 明朝" w:hint="eastAsia"/>
          <w:szCs w:val="24"/>
        </w:rPr>
        <w:t>(</w:t>
      </w:r>
      <w:r w:rsidRPr="00CD5E25">
        <w:rPr>
          <w:rFonts w:ascii="ＭＳ 明朝" w:eastAsia="ＭＳ 明朝" w:hAnsi="ＭＳ 明朝"/>
          <w:szCs w:val="24"/>
        </w:rPr>
        <w:t>4</w:t>
      </w:r>
      <w:r w:rsidRPr="00CD5E25">
        <w:rPr>
          <w:rFonts w:ascii="ＭＳ 明朝" w:eastAsia="ＭＳ 明朝" w:hAnsi="ＭＳ 明朝" w:hint="eastAsia"/>
          <w:szCs w:val="24"/>
        </w:rPr>
        <w:t>)　検査室等</w:t>
      </w:r>
      <w:r w:rsidRPr="00CD5E25">
        <w:rPr>
          <w:rFonts w:ascii="ＭＳ 明朝" w:eastAsia="ＭＳ 明朝" w:hAnsi="ＭＳ 明朝"/>
          <w:szCs w:val="24"/>
        </w:rPr>
        <w:t>は換気の影響により</w:t>
      </w:r>
      <w:r w:rsidRPr="00CD5E25">
        <w:rPr>
          <w:rFonts w:ascii="ＭＳ 明朝" w:eastAsia="ＭＳ 明朝" w:hAnsi="ＭＳ 明朝" w:hint="eastAsia"/>
          <w:szCs w:val="24"/>
        </w:rPr>
        <w:t>寒く</w:t>
      </w:r>
      <w:r w:rsidRPr="00CD5E25">
        <w:rPr>
          <w:rFonts w:ascii="ＭＳ 明朝" w:eastAsia="ＭＳ 明朝" w:hAnsi="ＭＳ 明朝"/>
          <w:szCs w:val="24"/>
        </w:rPr>
        <w:t>なることも考えられ</w:t>
      </w:r>
      <w:r w:rsidRPr="00CD5E25">
        <w:rPr>
          <w:rFonts w:ascii="ＭＳ 明朝" w:eastAsia="ＭＳ 明朝" w:hAnsi="ＭＳ 明朝" w:hint="eastAsia"/>
          <w:szCs w:val="24"/>
        </w:rPr>
        <w:t>ます</w:t>
      </w:r>
      <w:r w:rsidRPr="00CD5E25">
        <w:rPr>
          <w:rFonts w:ascii="ＭＳ 明朝" w:eastAsia="ＭＳ 明朝" w:hAnsi="ＭＳ 明朝"/>
          <w:szCs w:val="24"/>
        </w:rPr>
        <w:t>。</w:t>
      </w:r>
      <w:r w:rsidRPr="00CD5E25">
        <w:rPr>
          <w:rFonts w:ascii="ＭＳ 明朝" w:eastAsia="ＭＳ 明朝" w:hAnsi="ＭＳ 明朝" w:hint="eastAsia"/>
          <w:szCs w:val="24"/>
        </w:rPr>
        <w:t>着脱可能な</w:t>
      </w:r>
      <w:r w:rsidRPr="00CD5E25">
        <w:rPr>
          <w:rFonts w:ascii="ＭＳ 明朝" w:eastAsia="ＭＳ 明朝" w:hAnsi="ＭＳ 明朝"/>
          <w:szCs w:val="24"/>
        </w:rPr>
        <w:t>暖かい服装</w:t>
      </w:r>
      <w:r w:rsidRPr="00CD5E25">
        <w:rPr>
          <w:rFonts w:ascii="ＭＳ 明朝" w:eastAsia="ＭＳ 明朝" w:hAnsi="ＭＳ 明朝" w:hint="eastAsia"/>
          <w:szCs w:val="24"/>
        </w:rPr>
        <w:t>で学力検査等に臨んでください</w:t>
      </w:r>
      <w:r w:rsidRPr="00CD5E25">
        <w:rPr>
          <w:rFonts w:ascii="ＭＳ 明朝" w:eastAsia="ＭＳ 明朝" w:hAnsi="ＭＳ 明朝"/>
          <w:szCs w:val="24"/>
        </w:rPr>
        <w:t>。</w:t>
      </w:r>
      <w:r w:rsidRPr="00CD5E25">
        <w:rPr>
          <w:rFonts w:ascii="ＭＳ 明朝" w:eastAsia="ＭＳ 明朝" w:hAnsi="ＭＳ 明朝" w:hint="eastAsia"/>
          <w:szCs w:val="24"/>
        </w:rPr>
        <w:t>ただし、文字や地図等が入っていることにより問題の解答に影響があると考えられるものは着用しないこと。</w:t>
      </w:r>
    </w:p>
    <w:sectPr w:rsidR="009E551D" w:rsidRPr="00CD5E25" w:rsidSect="00E2223A">
      <w:pgSz w:w="11906" w:h="16838" w:code="9"/>
      <w:pgMar w:top="737" w:right="1134" w:bottom="1021" w:left="1134"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A50" w:rsidRDefault="00904A50" w:rsidP="00F9745A">
      <w:r>
        <w:separator/>
      </w:r>
    </w:p>
  </w:endnote>
  <w:endnote w:type="continuationSeparator" w:id="0">
    <w:p w:rsidR="00904A50" w:rsidRDefault="00904A50" w:rsidP="00F97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A50" w:rsidRDefault="00904A50" w:rsidP="00F9745A">
      <w:r>
        <w:separator/>
      </w:r>
    </w:p>
  </w:footnote>
  <w:footnote w:type="continuationSeparator" w:id="0">
    <w:p w:rsidR="00904A50" w:rsidRDefault="00904A50" w:rsidP="00F974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VerticalSpacing w:val="16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5AE"/>
    <w:rsid w:val="000714BC"/>
    <w:rsid w:val="00092DBE"/>
    <w:rsid w:val="000A19A4"/>
    <w:rsid w:val="000A5442"/>
    <w:rsid w:val="000D0EFC"/>
    <w:rsid w:val="000D4F96"/>
    <w:rsid w:val="000E6390"/>
    <w:rsid w:val="00145FEF"/>
    <w:rsid w:val="00151AE7"/>
    <w:rsid w:val="001F48F8"/>
    <w:rsid w:val="001F628A"/>
    <w:rsid w:val="0021746C"/>
    <w:rsid w:val="00283E10"/>
    <w:rsid w:val="002C20A0"/>
    <w:rsid w:val="00326037"/>
    <w:rsid w:val="00380ED0"/>
    <w:rsid w:val="003A642A"/>
    <w:rsid w:val="003B7392"/>
    <w:rsid w:val="003F7FF2"/>
    <w:rsid w:val="004016BC"/>
    <w:rsid w:val="00431066"/>
    <w:rsid w:val="00433CE8"/>
    <w:rsid w:val="004A05AE"/>
    <w:rsid w:val="004F2E88"/>
    <w:rsid w:val="00506E92"/>
    <w:rsid w:val="005232DB"/>
    <w:rsid w:val="00597224"/>
    <w:rsid w:val="005E0CD5"/>
    <w:rsid w:val="005E5996"/>
    <w:rsid w:val="006171F9"/>
    <w:rsid w:val="006819FE"/>
    <w:rsid w:val="00686F31"/>
    <w:rsid w:val="006B02C1"/>
    <w:rsid w:val="006E4203"/>
    <w:rsid w:val="006F4065"/>
    <w:rsid w:val="006F4C32"/>
    <w:rsid w:val="00737BD7"/>
    <w:rsid w:val="00745BB1"/>
    <w:rsid w:val="007512AA"/>
    <w:rsid w:val="00762483"/>
    <w:rsid w:val="007714CD"/>
    <w:rsid w:val="007B162C"/>
    <w:rsid w:val="007B5613"/>
    <w:rsid w:val="00823AEB"/>
    <w:rsid w:val="00847351"/>
    <w:rsid w:val="00882D4E"/>
    <w:rsid w:val="008A5269"/>
    <w:rsid w:val="008C6583"/>
    <w:rsid w:val="008E6694"/>
    <w:rsid w:val="008F549A"/>
    <w:rsid w:val="00901345"/>
    <w:rsid w:val="00904A50"/>
    <w:rsid w:val="00953E25"/>
    <w:rsid w:val="00962AFC"/>
    <w:rsid w:val="009A7970"/>
    <w:rsid w:val="009B4D2C"/>
    <w:rsid w:val="009E551D"/>
    <w:rsid w:val="009E622B"/>
    <w:rsid w:val="00A41AF5"/>
    <w:rsid w:val="00A62317"/>
    <w:rsid w:val="00A72E8C"/>
    <w:rsid w:val="00B56AAE"/>
    <w:rsid w:val="00B57018"/>
    <w:rsid w:val="00B84242"/>
    <w:rsid w:val="00BF6A9A"/>
    <w:rsid w:val="00C162F0"/>
    <w:rsid w:val="00C4360F"/>
    <w:rsid w:val="00C541FE"/>
    <w:rsid w:val="00C956E4"/>
    <w:rsid w:val="00CD5E25"/>
    <w:rsid w:val="00D23BF9"/>
    <w:rsid w:val="00D27F56"/>
    <w:rsid w:val="00E2223A"/>
    <w:rsid w:val="00E70640"/>
    <w:rsid w:val="00E7226C"/>
    <w:rsid w:val="00E84269"/>
    <w:rsid w:val="00F605B8"/>
    <w:rsid w:val="00F83806"/>
    <w:rsid w:val="00F908C7"/>
    <w:rsid w:val="00F9745A"/>
    <w:rsid w:val="00FC3D63"/>
    <w:rsid w:val="00FE2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8C09C19"/>
  <w15:docId w15:val="{4EE53501-9A56-44E0-9CCF-D08216AA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E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19F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819FE"/>
    <w:rPr>
      <w:rFonts w:asciiTheme="majorHAnsi" w:eastAsiaTheme="majorEastAsia" w:hAnsiTheme="majorHAnsi" w:cstheme="majorBidi"/>
      <w:sz w:val="18"/>
      <w:szCs w:val="18"/>
    </w:rPr>
  </w:style>
  <w:style w:type="paragraph" w:styleId="a5">
    <w:name w:val="header"/>
    <w:basedOn w:val="a"/>
    <w:link w:val="a6"/>
    <w:uiPriority w:val="99"/>
    <w:unhideWhenUsed/>
    <w:rsid w:val="00F9745A"/>
    <w:pPr>
      <w:tabs>
        <w:tab w:val="center" w:pos="4252"/>
        <w:tab w:val="right" w:pos="8504"/>
      </w:tabs>
      <w:snapToGrid w:val="0"/>
    </w:pPr>
  </w:style>
  <w:style w:type="character" w:customStyle="1" w:styleId="a6">
    <w:name w:val="ヘッダー (文字)"/>
    <w:basedOn w:val="a0"/>
    <w:link w:val="a5"/>
    <w:uiPriority w:val="99"/>
    <w:rsid w:val="00F9745A"/>
  </w:style>
  <w:style w:type="paragraph" w:styleId="a7">
    <w:name w:val="footer"/>
    <w:basedOn w:val="a"/>
    <w:link w:val="a8"/>
    <w:uiPriority w:val="99"/>
    <w:unhideWhenUsed/>
    <w:rsid w:val="00F9745A"/>
    <w:pPr>
      <w:tabs>
        <w:tab w:val="center" w:pos="4252"/>
        <w:tab w:val="right" w:pos="8504"/>
      </w:tabs>
      <w:snapToGrid w:val="0"/>
    </w:pPr>
  </w:style>
  <w:style w:type="character" w:customStyle="1" w:styleId="a8">
    <w:name w:val="フッター (文字)"/>
    <w:basedOn w:val="a0"/>
    <w:link w:val="a7"/>
    <w:uiPriority w:val="99"/>
    <w:rsid w:val="00F97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59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181</Words>
  <Characters>1035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堺市</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木田　哲生 (763663)</dc:creator>
  <cp:lastModifiedBy>堺市</cp:lastModifiedBy>
  <cp:revision>7</cp:revision>
  <cp:lastPrinted>2021-01-21T23:56:00Z</cp:lastPrinted>
  <dcterms:created xsi:type="dcterms:W3CDTF">2021-01-19T05:38:00Z</dcterms:created>
  <dcterms:modified xsi:type="dcterms:W3CDTF">2021-01-22T00:29:00Z</dcterms:modified>
</cp:coreProperties>
</file>