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5EC8" w14:textId="40C1B566" w:rsidR="001307C2" w:rsidRPr="0015756A" w:rsidRDefault="007B77B5" w:rsidP="00037147">
      <w:pPr>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8930C7">
        <w:rPr>
          <w:rFonts w:ascii="HGP創英角ｺﾞｼｯｸUB" w:eastAsia="HGP創英角ｺﾞｼｯｸUB" w:hAnsi="HGP創英角ｺﾞｼｯｸUB" w:hint="eastAsia"/>
          <w:sz w:val="32"/>
        </w:rPr>
        <w:t>７</w:t>
      </w:r>
      <w:r w:rsidR="007175A1">
        <w:rPr>
          <w:rFonts w:ascii="HGP創英角ｺﾞｼｯｸUB" w:eastAsia="HGP創英角ｺﾞｼｯｸUB" w:hAnsi="HGP創英角ｺﾞｼｯｸUB" w:hint="eastAsia"/>
          <w:sz w:val="32"/>
        </w:rPr>
        <w:t xml:space="preserve">年度　</w:t>
      </w:r>
      <w:r w:rsidR="001E01F3">
        <w:rPr>
          <w:rFonts w:ascii="HGP創英角ｺﾞｼｯｸUB" w:eastAsia="HGP創英角ｺﾞｼｯｸUB" w:hAnsi="HGP創英角ｺﾞｼｯｸUB" w:hint="eastAsia"/>
          <w:sz w:val="32"/>
        </w:rPr>
        <w:t>登美丘南</w:t>
      </w:r>
      <w:r w:rsidR="00E7743D">
        <w:rPr>
          <w:rFonts w:ascii="HGP創英角ｺﾞｼｯｸUB" w:eastAsia="HGP創英角ｺﾞｼｯｸUB" w:hAnsi="HGP創英角ｺﾞｼｯｸUB" w:hint="eastAsia"/>
          <w:sz w:val="32"/>
        </w:rPr>
        <w:t xml:space="preserve">小学校　</w:t>
      </w:r>
      <w:r w:rsidR="00751B97">
        <w:rPr>
          <w:rFonts w:ascii="HGP創英角ｺﾞｼｯｸUB" w:eastAsia="HGP創英角ｺﾞｼｯｸUB" w:hAnsi="HGP創英角ｺﾞｼｯｸUB" w:hint="eastAsia"/>
          <w:sz w:val="32"/>
        </w:rPr>
        <w:t>いじめ防止</w:t>
      </w:r>
      <w:r w:rsidR="00842834" w:rsidRPr="0015756A">
        <w:rPr>
          <w:rFonts w:ascii="HGP創英角ｺﾞｼｯｸUB" w:eastAsia="HGP創英角ｺﾞｼｯｸUB" w:hAnsi="HGP創英角ｺﾞｼｯｸUB" w:hint="eastAsia"/>
          <w:sz w:val="32"/>
        </w:rPr>
        <w:t>対策基本方針</w:t>
      </w:r>
    </w:p>
    <w:p w14:paraId="78F4DF04" w14:textId="77777777" w:rsidR="00FD0DEF" w:rsidRDefault="00FD0DEF" w:rsidP="00037147">
      <w:pPr>
        <w:jc w:val="right"/>
        <w:rPr>
          <w:sz w:val="22"/>
        </w:rPr>
      </w:pPr>
      <w:r>
        <w:rPr>
          <w:rFonts w:hint="eastAsia"/>
          <w:sz w:val="22"/>
        </w:rPr>
        <w:t>堺市立登美丘南小学校</w:t>
      </w:r>
    </w:p>
    <w:p w14:paraId="651C9DC7" w14:textId="77777777" w:rsidR="00842834" w:rsidRDefault="00842834" w:rsidP="00037147">
      <w:pPr>
        <w:jc w:val="right"/>
        <w:rPr>
          <w:sz w:val="22"/>
        </w:rPr>
      </w:pPr>
      <w:r>
        <w:rPr>
          <w:rFonts w:hint="eastAsia"/>
          <w:sz w:val="22"/>
        </w:rPr>
        <w:t>生徒指導委員会</w:t>
      </w:r>
    </w:p>
    <w:p w14:paraId="15DDC8EA" w14:textId="77777777" w:rsidR="00842834" w:rsidRPr="0015756A" w:rsidRDefault="00842834" w:rsidP="00037147">
      <w:pPr>
        <w:rPr>
          <w:rFonts w:ascii="HGP創英角ｺﾞｼｯｸUB" w:eastAsia="HGP創英角ｺﾞｼｯｸUB" w:hAnsi="HGP創英角ｺﾞｼｯｸUB"/>
          <w:sz w:val="28"/>
        </w:rPr>
      </w:pPr>
      <w:r w:rsidRPr="0015756A">
        <w:rPr>
          <w:rFonts w:ascii="HGP創英角ｺﾞｼｯｸUB" w:eastAsia="HGP創英角ｺﾞｼｯｸUB" w:hAnsi="HGP創英角ｺﾞｼｯｸUB" w:hint="eastAsia"/>
          <w:sz w:val="28"/>
        </w:rPr>
        <w:t>１．いじめ</w:t>
      </w:r>
      <w:r w:rsidR="005C4FB1">
        <w:rPr>
          <w:rFonts w:ascii="HGP創英角ｺﾞｼｯｸUB" w:eastAsia="HGP創英角ｺﾞｼｯｸUB" w:hAnsi="HGP創英角ｺﾞｼｯｸUB" w:hint="eastAsia"/>
          <w:sz w:val="28"/>
        </w:rPr>
        <w:t>の防止等</w:t>
      </w:r>
      <w:r w:rsidRPr="0015756A">
        <w:rPr>
          <w:rFonts w:ascii="HGP創英角ｺﾞｼｯｸUB" w:eastAsia="HGP創英角ｺﾞｼｯｸUB" w:hAnsi="HGP創英角ｺﾞｼｯｸUB" w:hint="eastAsia"/>
          <w:sz w:val="28"/>
        </w:rPr>
        <w:t>に関する基本</w:t>
      </w:r>
      <w:r w:rsidR="005C4FB1">
        <w:rPr>
          <w:rFonts w:ascii="HGP創英角ｺﾞｼｯｸUB" w:eastAsia="HGP創英角ｺﾞｼｯｸUB" w:hAnsi="HGP創英角ｺﾞｼｯｸUB" w:hint="eastAsia"/>
          <w:sz w:val="28"/>
        </w:rPr>
        <w:t>的な考え方</w:t>
      </w:r>
    </w:p>
    <w:p w14:paraId="787188E1" w14:textId="77777777" w:rsidR="00037147" w:rsidRPr="00037147" w:rsidRDefault="00DD0AD5" w:rsidP="00037147">
      <w:pPr>
        <w:ind w:leftChars="118" w:left="283"/>
      </w:pPr>
      <w:r w:rsidRPr="00037147">
        <w:rPr>
          <w:rFonts w:hint="eastAsia"/>
        </w:rPr>
        <w:t xml:space="preserve">　</w:t>
      </w:r>
      <w:r w:rsidR="00842834" w:rsidRPr="00037147">
        <w:rPr>
          <w:rFonts w:hint="eastAsia"/>
        </w:rPr>
        <w:t>本校のすべての教職員は「いじめはどの学校でも、どの学級でも、どの子どもにも</w:t>
      </w:r>
    </w:p>
    <w:p w14:paraId="369D11B5" w14:textId="77777777" w:rsidR="00842834" w:rsidRPr="00037147" w:rsidRDefault="00842834" w:rsidP="00037147">
      <w:pPr>
        <w:ind w:leftChars="118" w:left="283"/>
      </w:pPr>
      <w:r w:rsidRPr="00037147">
        <w:rPr>
          <w:rFonts w:hint="eastAsia"/>
        </w:rPr>
        <w:t>起こりえる」という認識をもち対応する</w:t>
      </w:r>
    </w:p>
    <w:p w14:paraId="42BD0ADF" w14:textId="77777777" w:rsidR="00842834" w:rsidRPr="00037147" w:rsidRDefault="00842834" w:rsidP="00037147">
      <w:pPr>
        <w:ind w:leftChars="118" w:left="283"/>
      </w:pPr>
      <w:r w:rsidRPr="00037147">
        <w:rPr>
          <w:rFonts w:hint="eastAsia"/>
        </w:rPr>
        <w:t>（１）いじめは人権侵害・犯罪行為であり「いじめは絶対にゆるさない」学校をつくる。</w:t>
      </w:r>
    </w:p>
    <w:p w14:paraId="6956D6BD" w14:textId="77777777" w:rsidR="00842834" w:rsidRPr="00037147" w:rsidRDefault="00842834" w:rsidP="00037147">
      <w:pPr>
        <w:ind w:leftChars="118" w:left="283"/>
      </w:pPr>
      <w:r w:rsidRPr="00037147">
        <w:rPr>
          <w:rFonts w:hint="eastAsia"/>
        </w:rPr>
        <w:t>（２）いじ</w:t>
      </w:r>
      <w:r w:rsidR="00E07323" w:rsidRPr="00037147">
        <w:rPr>
          <w:rFonts w:hint="eastAsia"/>
        </w:rPr>
        <w:t>め</w:t>
      </w:r>
      <w:r w:rsidRPr="00037147">
        <w:rPr>
          <w:rFonts w:hint="eastAsia"/>
        </w:rPr>
        <w:t>られた子どもの立場に立ち、できる限りの支援を行い、絶対に守り通す。</w:t>
      </w:r>
    </w:p>
    <w:p w14:paraId="437906AC" w14:textId="77777777" w:rsidR="00842834" w:rsidRPr="00037147" w:rsidRDefault="00842834" w:rsidP="00037147">
      <w:pPr>
        <w:ind w:leftChars="118" w:left="283"/>
      </w:pPr>
      <w:r w:rsidRPr="00037147">
        <w:rPr>
          <w:rFonts w:hint="eastAsia"/>
        </w:rPr>
        <w:t>（３）いじめた子どもに対しては、毅然とした対応とねばり強い指導を行う。</w:t>
      </w:r>
    </w:p>
    <w:p w14:paraId="1501D18C" w14:textId="77777777" w:rsidR="00842834" w:rsidRPr="00037147" w:rsidRDefault="00584980" w:rsidP="00037147">
      <w:pPr>
        <w:ind w:leftChars="118" w:left="283"/>
      </w:pPr>
      <w:r>
        <w:rPr>
          <w:rFonts w:hint="eastAsia"/>
        </w:rPr>
        <w:t>（４）保護者との信頼関係づくり、地域や関係諸機関との連携に努める</w:t>
      </w:r>
      <w:r w:rsidR="00DD0AD5" w:rsidRPr="00037147">
        <w:rPr>
          <w:rFonts w:hint="eastAsia"/>
        </w:rPr>
        <w:t>。</w:t>
      </w:r>
    </w:p>
    <w:p w14:paraId="01D0B244" w14:textId="77777777" w:rsidR="00842834" w:rsidRDefault="00842834" w:rsidP="00037147">
      <w:pPr>
        <w:rPr>
          <w:sz w:val="22"/>
        </w:rPr>
      </w:pPr>
    </w:p>
    <w:p w14:paraId="3E539C57" w14:textId="77777777" w:rsidR="00842834" w:rsidRPr="0015756A" w:rsidRDefault="00842834" w:rsidP="00037147">
      <w:pPr>
        <w:adjustRightInd w:val="0"/>
        <w:rPr>
          <w:rFonts w:ascii="HGP創英角ｺﾞｼｯｸUB" w:eastAsia="HGP創英角ｺﾞｼｯｸUB" w:hAnsi="HGP創英角ｺﾞｼｯｸUB"/>
          <w:sz w:val="28"/>
        </w:rPr>
      </w:pPr>
      <w:r w:rsidRPr="0015756A">
        <w:rPr>
          <w:rFonts w:ascii="HGP創英角ｺﾞｼｯｸUB" w:eastAsia="HGP創英角ｺﾞｼｯｸUB" w:hAnsi="HGP創英角ｺﾞｼｯｸUB" w:hint="eastAsia"/>
          <w:sz w:val="28"/>
        </w:rPr>
        <w:t>２．</w:t>
      </w:r>
      <w:r w:rsidR="005C4FB1">
        <w:rPr>
          <w:rFonts w:ascii="HGP創英角ｺﾞｼｯｸUB" w:eastAsia="HGP創英角ｺﾞｼｯｸUB" w:hAnsi="HGP創英角ｺﾞｼｯｸUB" w:hint="eastAsia"/>
          <w:sz w:val="28"/>
        </w:rPr>
        <w:t>いじめの</w:t>
      </w:r>
      <w:r w:rsidRPr="0015756A">
        <w:rPr>
          <w:rFonts w:ascii="HGP創英角ｺﾞｼｯｸUB" w:eastAsia="HGP創英角ｺﾞｼｯｸUB" w:hAnsi="HGP創英角ｺﾞｼｯｸUB" w:hint="eastAsia"/>
          <w:sz w:val="28"/>
        </w:rPr>
        <w:t>未然防止に</w:t>
      </w:r>
      <w:r w:rsidR="005C4FB1">
        <w:rPr>
          <w:rFonts w:ascii="HGP創英角ｺﾞｼｯｸUB" w:eastAsia="HGP創英角ｺﾞｼｯｸUB" w:hAnsi="HGP創英角ｺﾞｼｯｸUB" w:hint="eastAsia"/>
          <w:sz w:val="28"/>
        </w:rPr>
        <w:t>ついて</w:t>
      </w:r>
    </w:p>
    <w:p w14:paraId="28A193F2" w14:textId="77777777" w:rsidR="00842834" w:rsidRPr="00037147" w:rsidRDefault="00DD0AD5" w:rsidP="00037147">
      <w:pPr>
        <w:ind w:leftChars="118" w:left="283"/>
      </w:pPr>
      <w:r w:rsidRPr="00037147">
        <w:rPr>
          <w:rFonts w:hint="eastAsia"/>
        </w:rPr>
        <w:t xml:space="preserve">　</w:t>
      </w:r>
      <w:r w:rsidR="00842834" w:rsidRPr="00037147">
        <w:rPr>
          <w:rFonts w:hint="eastAsia"/>
        </w:rPr>
        <w:t>学校は、人権尊重の精神に基づく教育活動を展開するとともに、子どもの主体的ないじめ防止活動を推進する。</w:t>
      </w:r>
    </w:p>
    <w:p w14:paraId="59B56954" w14:textId="77777777" w:rsidR="00842834" w:rsidRPr="00037147" w:rsidRDefault="00842834" w:rsidP="00037147">
      <w:pPr>
        <w:ind w:leftChars="118" w:left="283"/>
      </w:pPr>
      <w:r w:rsidRPr="00037147">
        <w:rPr>
          <w:rFonts w:hint="eastAsia"/>
        </w:rPr>
        <w:t>（１</w:t>
      </w:r>
      <w:r w:rsidR="00584980">
        <w:rPr>
          <w:rFonts w:hint="eastAsia"/>
        </w:rPr>
        <w:t>）子どもがいじめ問題を自分のこととして考え、自ら活動できる集団づくりに努める</w:t>
      </w:r>
      <w:r w:rsidRPr="00037147">
        <w:rPr>
          <w:rFonts w:hint="eastAsia"/>
        </w:rPr>
        <w:t>。</w:t>
      </w:r>
    </w:p>
    <w:p w14:paraId="1F96A11F" w14:textId="77777777" w:rsidR="00842834" w:rsidRPr="00037147" w:rsidRDefault="00842834" w:rsidP="00037147">
      <w:pPr>
        <w:ind w:leftChars="118" w:left="283"/>
      </w:pPr>
      <w:r w:rsidRPr="00037147">
        <w:rPr>
          <w:rFonts w:hint="eastAsia"/>
        </w:rPr>
        <w:t>（２）道徳・特別活動を通して規範意識や集団のあり方などについての学習を深める。</w:t>
      </w:r>
    </w:p>
    <w:p w14:paraId="70AFE16C" w14:textId="77777777" w:rsidR="00842834" w:rsidRPr="00037147" w:rsidRDefault="00842834" w:rsidP="00037147">
      <w:pPr>
        <w:ind w:leftChars="118" w:left="283"/>
      </w:pPr>
      <w:r w:rsidRPr="00037147">
        <w:rPr>
          <w:rFonts w:hint="eastAsia"/>
        </w:rPr>
        <w:t>（３）学校生活での悩みの解消をはかるためスクールカウンセラーなどを活用する。</w:t>
      </w:r>
    </w:p>
    <w:p w14:paraId="2667F129" w14:textId="77777777" w:rsidR="00842834" w:rsidRPr="00037147" w:rsidRDefault="00842834" w:rsidP="00037147">
      <w:pPr>
        <w:ind w:leftChars="118" w:left="283"/>
      </w:pPr>
      <w:r w:rsidRPr="00037147">
        <w:rPr>
          <w:rFonts w:hint="eastAsia"/>
        </w:rPr>
        <w:t>（４）教職員の言動でいじめを誘発・助長・黙認することがないよう細心の注意をはらう。</w:t>
      </w:r>
    </w:p>
    <w:p w14:paraId="7C9B6E5C" w14:textId="77777777" w:rsidR="00842834" w:rsidRPr="00037147" w:rsidRDefault="00842834" w:rsidP="00037147">
      <w:pPr>
        <w:ind w:leftChars="118" w:left="283"/>
      </w:pPr>
      <w:r w:rsidRPr="00037147">
        <w:rPr>
          <w:rFonts w:hint="eastAsia"/>
        </w:rPr>
        <w:t>（５）常に危機感を持ちいじめ問題への取り組みを定期的に点検して、改善充実をはかる。</w:t>
      </w:r>
    </w:p>
    <w:p w14:paraId="71E5AFA9" w14:textId="77777777" w:rsidR="002926FE" w:rsidRPr="00037147" w:rsidRDefault="00DD0AD5" w:rsidP="00037147">
      <w:pPr>
        <w:ind w:leftChars="118" w:left="283"/>
      </w:pPr>
      <w:r w:rsidRPr="00037147">
        <w:rPr>
          <w:rFonts w:hint="eastAsia"/>
        </w:rPr>
        <w:t>（６）子ども理解、発達課題などの障害等</w:t>
      </w:r>
      <w:r w:rsidR="00842834" w:rsidRPr="00037147">
        <w:rPr>
          <w:rFonts w:hint="eastAsia"/>
        </w:rPr>
        <w:t>に関する教員研修の充実、いじめ相談体制の整備</w:t>
      </w:r>
    </w:p>
    <w:p w14:paraId="1390EA7F" w14:textId="77777777" w:rsidR="00842834" w:rsidRPr="00037147" w:rsidRDefault="002926FE" w:rsidP="00037147">
      <w:pPr>
        <w:ind w:leftChars="118" w:left="283"/>
      </w:pPr>
      <w:r w:rsidRPr="00037147">
        <w:rPr>
          <w:rFonts w:hint="eastAsia"/>
        </w:rPr>
        <w:t xml:space="preserve">　　</w:t>
      </w:r>
      <w:r w:rsidR="00842834" w:rsidRPr="00037147">
        <w:rPr>
          <w:rFonts w:hint="eastAsia"/>
        </w:rPr>
        <w:t>及び、点検、相談窓口の周知徹底を行う。</w:t>
      </w:r>
    </w:p>
    <w:p w14:paraId="3980C69B" w14:textId="77777777" w:rsidR="00F742B9" w:rsidRPr="00037147" w:rsidRDefault="00842834" w:rsidP="00037147">
      <w:pPr>
        <w:ind w:leftChars="118" w:left="283"/>
      </w:pPr>
      <w:r w:rsidRPr="00037147">
        <w:rPr>
          <w:rFonts w:hint="eastAsia"/>
        </w:rPr>
        <w:t>（７）</w:t>
      </w:r>
      <w:r w:rsidR="00F742B9" w:rsidRPr="00037147">
        <w:rPr>
          <w:rFonts w:hint="eastAsia"/>
        </w:rPr>
        <w:t>地域や関係諸機関と定期的な情報交換を行い、日常的な連携を深める。</w:t>
      </w:r>
    </w:p>
    <w:p w14:paraId="1C4FF231" w14:textId="77777777" w:rsidR="002926FE" w:rsidRPr="00037147" w:rsidRDefault="00842834" w:rsidP="00037147">
      <w:pPr>
        <w:ind w:leftChars="118" w:left="283"/>
      </w:pPr>
      <w:r w:rsidRPr="00037147">
        <w:rPr>
          <w:rFonts w:hint="eastAsia"/>
        </w:rPr>
        <w:t>（８）</w:t>
      </w:r>
      <w:r w:rsidR="00F742B9" w:rsidRPr="00037147">
        <w:rPr>
          <w:rFonts w:hint="eastAsia"/>
        </w:rPr>
        <w:t>授業についていけない焦りや劣等感などが過度のストレスとならないよう、一人ひとり</w:t>
      </w:r>
    </w:p>
    <w:p w14:paraId="420AF906" w14:textId="77777777" w:rsidR="00842834" w:rsidRPr="00037147" w:rsidRDefault="002926FE" w:rsidP="00037147">
      <w:pPr>
        <w:ind w:leftChars="118" w:left="283"/>
      </w:pPr>
      <w:r w:rsidRPr="00037147">
        <w:rPr>
          <w:rFonts w:hint="eastAsia"/>
        </w:rPr>
        <w:t xml:space="preserve">　　</w:t>
      </w:r>
      <w:r w:rsidR="00F742B9" w:rsidRPr="00037147">
        <w:rPr>
          <w:rFonts w:hint="eastAsia"/>
        </w:rPr>
        <w:t>を大切にした授業作りなど、日々の授業の改善・工夫をはかる。</w:t>
      </w:r>
    </w:p>
    <w:p w14:paraId="3A003000" w14:textId="77777777" w:rsidR="002926FE" w:rsidRPr="00037147" w:rsidRDefault="00F742B9" w:rsidP="00037147">
      <w:pPr>
        <w:ind w:leftChars="118" w:left="283"/>
      </w:pPr>
      <w:r w:rsidRPr="00037147">
        <w:rPr>
          <w:rFonts w:hint="eastAsia"/>
        </w:rPr>
        <w:t>（９）保健の授業や教育相談などを通じてストレスを感じた場合でも、それを他人にぶつける</w:t>
      </w:r>
    </w:p>
    <w:p w14:paraId="343E3B27" w14:textId="77777777" w:rsidR="002926FE" w:rsidRPr="00037147" w:rsidRDefault="002926FE" w:rsidP="00037147">
      <w:pPr>
        <w:ind w:leftChars="118" w:left="283"/>
      </w:pPr>
      <w:r w:rsidRPr="00037147">
        <w:rPr>
          <w:rFonts w:hint="eastAsia"/>
        </w:rPr>
        <w:t xml:space="preserve">　　</w:t>
      </w:r>
      <w:r w:rsidR="00F742B9" w:rsidRPr="00037147">
        <w:rPr>
          <w:rFonts w:hint="eastAsia"/>
        </w:rPr>
        <w:t>のではなく、スポーツや読書などで発散し、誰かに相談したりすることによってストレス</w:t>
      </w:r>
    </w:p>
    <w:p w14:paraId="52702820" w14:textId="77777777" w:rsidR="00F742B9" w:rsidRPr="00037147" w:rsidRDefault="002926FE" w:rsidP="00037147">
      <w:pPr>
        <w:ind w:leftChars="118" w:left="283"/>
      </w:pPr>
      <w:r w:rsidRPr="00037147">
        <w:rPr>
          <w:rFonts w:hint="eastAsia"/>
        </w:rPr>
        <w:t xml:space="preserve">　　</w:t>
      </w:r>
      <w:r w:rsidR="00F742B9" w:rsidRPr="00037147">
        <w:rPr>
          <w:rFonts w:hint="eastAsia"/>
        </w:rPr>
        <w:t>が発散できることを学習させる。</w:t>
      </w:r>
    </w:p>
    <w:p w14:paraId="33C02F1D" w14:textId="77777777" w:rsidR="00DD0AD5" w:rsidRDefault="00DD0AD5" w:rsidP="00037147">
      <w:pPr>
        <w:rPr>
          <w:rFonts w:ascii="HGP創英角ｺﾞｼｯｸUB" w:eastAsia="HGP創英角ｺﾞｼｯｸUB" w:hAnsi="HGP創英角ｺﾞｼｯｸUB"/>
          <w:sz w:val="28"/>
        </w:rPr>
      </w:pPr>
    </w:p>
    <w:p w14:paraId="6EDC3D0E" w14:textId="77777777" w:rsidR="00842834" w:rsidRPr="0015756A" w:rsidRDefault="00842834" w:rsidP="00037147">
      <w:pPr>
        <w:rPr>
          <w:rFonts w:ascii="HGP創英角ｺﾞｼｯｸUB" w:eastAsia="HGP創英角ｺﾞｼｯｸUB" w:hAnsi="HGP創英角ｺﾞｼｯｸUB"/>
          <w:sz w:val="28"/>
        </w:rPr>
      </w:pPr>
      <w:r w:rsidRPr="0015756A">
        <w:rPr>
          <w:rFonts w:ascii="HGP創英角ｺﾞｼｯｸUB" w:eastAsia="HGP創英角ｺﾞｼｯｸUB" w:hAnsi="HGP創英角ｺﾞｼｯｸUB" w:hint="eastAsia"/>
          <w:sz w:val="28"/>
        </w:rPr>
        <w:t>３．</w:t>
      </w:r>
      <w:r w:rsidR="005C4FB1">
        <w:rPr>
          <w:rFonts w:ascii="HGP創英角ｺﾞｼｯｸUB" w:eastAsia="HGP創英角ｺﾞｼｯｸUB" w:hAnsi="HGP創英角ｺﾞｼｯｸUB" w:hint="eastAsia"/>
          <w:sz w:val="28"/>
        </w:rPr>
        <w:t>いじめの</w:t>
      </w:r>
      <w:r w:rsidRPr="0015756A">
        <w:rPr>
          <w:rFonts w:ascii="HGP創英角ｺﾞｼｯｸUB" w:eastAsia="HGP創英角ｺﾞｼｯｸUB" w:hAnsi="HGP創英角ｺﾞｼｯｸUB" w:hint="eastAsia"/>
          <w:sz w:val="28"/>
        </w:rPr>
        <w:t>早期発見に</w:t>
      </w:r>
      <w:r w:rsidR="005C4FB1">
        <w:rPr>
          <w:rFonts w:ascii="HGP創英角ｺﾞｼｯｸUB" w:eastAsia="HGP創英角ｺﾞｼｯｸUB" w:hAnsi="HGP創英角ｺﾞｼｯｸUB" w:hint="eastAsia"/>
          <w:sz w:val="28"/>
        </w:rPr>
        <w:t>ついて</w:t>
      </w:r>
    </w:p>
    <w:p w14:paraId="121F33E8" w14:textId="77777777" w:rsidR="00F742B9" w:rsidRPr="00037147" w:rsidRDefault="00DD0AD5" w:rsidP="00037147">
      <w:pPr>
        <w:ind w:leftChars="118" w:left="283"/>
        <w:rPr>
          <w:szCs w:val="22"/>
        </w:rPr>
      </w:pPr>
      <w:r w:rsidRPr="00037147">
        <w:rPr>
          <w:rFonts w:hint="eastAsia"/>
          <w:szCs w:val="22"/>
        </w:rPr>
        <w:t xml:space="preserve">　</w:t>
      </w:r>
      <w:r w:rsidR="00F742B9" w:rsidRPr="00037147">
        <w:rPr>
          <w:rFonts w:hint="eastAsia"/>
          <w:szCs w:val="22"/>
        </w:rPr>
        <w:t>いじめは大人の目の届き</w:t>
      </w:r>
      <w:r w:rsidR="0093486A" w:rsidRPr="00037147">
        <w:rPr>
          <w:rFonts w:hint="eastAsia"/>
          <w:szCs w:val="22"/>
        </w:rPr>
        <w:t>に</w:t>
      </w:r>
      <w:r w:rsidR="00584980">
        <w:rPr>
          <w:rFonts w:hint="eastAsia"/>
          <w:szCs w:val="22"/>
        </w:rPr>
        <w:t>くいところで発生しており、学校・家庭・地域が全力で実態把握に努める</w:t>
      </w:r>
      <w:r w:rsidR="00F742B9" w:rsidRPr="00037147">
        <w:rPr>
          <w:rFonts w:hint="eastAsia"/>
          <w:szCs w:val="22"/>
        </w:rPr>
        <w:t>。</w:t>
      </w:r>
    </w:p>
    <w:p w14:paraId="5216FB76" w14:textId="77777777" w:rsidR="00F742B9" w:rsidRPr="00037147" w:rsidRDefault="00F742B9" w:rsidP="00037147">
      <w:pPr>
        <w:adjustRightInd w:val="0"/>
        <w:ind w:leftChars="118" w:left="283"/>
        <w:rPr>
          <w:rFonts w:ascii="ＭＳ ゴシック" w:eastAsia="ＭＳ ゴシック" w:hAnsi="ＭＳ ゴシック"/>
          <w:b/>
          <w:szCs w:val="22"/>
        </w:rPr>
      </w:pPr>
      <w:r w:rsidRPr="00037147">
        <w:rPr>
          <w:rFonts w:ascii="ＭＳ ゴシック" w:eastAsia="ＭＳ ゴシック" w:hAnsi="ＭＳ ゴシック" w:hint="eastAsia"/>
          <w:b/>
          <w:szCs w:val="22"/>
        </w:rPr>
        <w:t>（１）日常的指導（いじめ発見のシステム）</w:t>
      </w:r>
    </w:p>
    <w:p w14:paraId="56B9AFD6" w14:textId="77777777" w:rsidR="00F742B9" w:rsidRPr="00037147" w:rsidRDefault="002926FE" w:rsidP="00037147">
      <w:pPr>
        <w:adjustRightInd w:val="0"/>
        <w:ind w:leftChars="118" w:left="283"/>
        <w:rPr>
          <w:rFonts w:ascii="Tahoma" w:hAnsi="Tahoma" w:cs="Tahoma"/>
          <w:color w:val="000000"/>
          <w:szCs w:val="22"/>
        </w:rPr>
      </w:pPr>
      <w:r w:rsidRPr="00037147">
        <w:rPr>
          <w:rFonts w:ascii="Tahoma" w:hAnsi="Tahoma" w:cs="Tahoma" w:hint="eastAsia"/>
          <w:color w:val="000000"/>
          <w:szCs w:val="22"/>
        </w:rPr>
        <w:t xml:space="preserve">　</w:t>
      </w:r>
      <w:r w:rsidR="00F742B9" w:rsidRPr="00037147">
        <w:rPr>
          <w:rFonts w:ascii="Tahoma" w:hAnsi="Tahoma" w:cs="Tahoma"/>
          <w:color w:val="000000"/>
          <w:szCs w:val="22"/>
        </w:rPr>
        <w:t>いじめは、見えにくいものであり、早期に発見するために次のような配慮をする。</w:t>
      </w:r>
    </w:p>
    <w:p w14:paraId="2C9B9A02" w14:textId="77777777" w:rsidR="00037147" w:rsidRPr="00037147" w:rsidRDefault="002926FE" w:rsidP="00037147">
      <w:pPr>
        <w:adjustRightInd w:val="0"/>
        <w:ind w:leftChars="118" w:left="283"/>
        <w:rPr>
          <w:rFonts w:ascii="Tahoma" w:hAnsi="Tahoma" w:cs="Tahoma"/>
          <w:color w:val="000000"/>
          <w:szCs w:val="22"/>
        </w:rPr>
      </w:pPr>
      <w:r w:rsidRPr="00037147">
        <w:rPr>
          <w:rFonts w:ascii="Tahoma" w:hAnsi="Tahoma" w:cs="Tahoma" w:hint="eastAsia"/>
          <w:b/>
          <w:color w:val="000000"/>
          <w:szCs w:val="22"/>
        </w:rPr>
        <w:t xml:space="preserve">　</w:t>
      </w:r>
      <w:r w:rsidR="00F742B9" w:rsidRPr="00037147">
        <w:rPr>
          <w:rFonts w:ascii="Tahoma" w:hAnsi="Tahoma" w:cs="Tahoma" w:hint="eastAsia"/>
          <w:b/>
          <w:color w:val="000000"/>
          <w:szCs w:val="22"/>
        </w:rPr>
        <w:t>第一段階</w:t>
      </w:r>
      <w:r w:rsidR="00F742B9" w:rsidRPr="00037147">
        <w:rPr>
          <w:rFonts w:ascii="Tahoma" w:hAnsi="Tahoma" w:cs="Tahoma" w:hint="eastAsia"/>
          <w:color w:val="000000"/>
          <w:szCs w:val="22"/>
        </w:rPr>
        <w:t>…</w:t>
      </w:r>
      <w:r w:rsidR="00F742B9" w:rsidRPr="00037147">
        <w:rPr>
          <w:rFonts w:ascii="Tahoma" w:hAnsi="Tahoma" w:cs="Tahoma"/>
          <w:color w:val="000000"/>
          <w:szCs w:val="22"/>
        </w:rPr>
        <w:t>担任・専科による日常生活の観察</w:t>
      </w:r>
      <w:r w:rsidR="00F742B9" w:rsidRPr="00037147">
        <w:rPr>
          <w:rFonts w:ascii="Tahoma" w:hAnsi="Tahoma" w:cs="Tahoma" w:hint="eastAsia"/>
          <w:color w:val="000000"/>
          <w:szCs w:val="22"/>
        </w:rPr>
        <w:t>（</w:t>
      </w:r>
      <w:r w:rsidR="00F742B9" w:rsidRPr="00037147">
        <w:rPr>
          <w:rFonts w:ascii="Tahoma" w:hAnsi="Tahoma" w:cs="Tahoma"/>
          <w:color w:val="000000"/>
          <w:szCs w:val="22"/>
        </w:rPr>
        <w:t>机を離す</w:t>
      </w:r>
      <w:r w:rsidR="00584980">
        <w:rPr>
          <w:rFonts w:ascii="Tahoma" w:hAnsi="Tahoma" w:cs="Tahoma" w:hint="eastAsia"/>
          <w:color w:val="000000"/>
          <w:szCs w:val="22"/>
        </w:rPr>
        <w:t>、</w:t>
      </w:r>
      <w:r w:rsidR="00F742B9" w:rsidRPr="00037147">
        <w:rPr>
          <w:rFonts w:ascii="Tahoma" w:hAnsi="Tahoma" w:cs="Tahoma"/>
          <w:color w:val="000000"/>
          <w:szCs w:val="22"/>
        </w:rPr>
        <w:t>授業中</w:t>
      </w:r>
      <w:r w:rsidR="00DD0AD5" w:rsidRPr="00037147">
        <w:rPr>
          <w:rFonts w:ascii="Tahoma" w:hAnsi="Tahoma" w:cs="Tahoma" w:hint="eastAsia"/>
          <w:color w:val="000000"/>
          <w:szCs w:val="22"/>
        </w:rPr>
        <w:t>「</w:t>
      </w:r>
      <w:r w:rsidR="00F742B9" w:rsidRPr="00037147">
        <w:rPr>
          <w:rFonts w:ascii="Tahoma" w:hAnsi="Tahoma" w:cs="Tahoma"/>
          <w:color w:val="000000"/>
          <w:szCs w:val="22"/>
        </w:rPr>
        <w:t>ワー</w:t>
      </w:r>
      <w:r w:rsidR="00DD0AD5" w:rsidRPr="00037147">
        <w:rPr>
          <w:rFonts w:ascii="Tahoma" w:hAnsi="Tahoma" w:cs="Tahoma" w:hint="eastAsia"/>
          <w:color w:val="000000"/>
          <w:szCs w:val="22"/>
        </w:rPr>
        <w:t>」</w:t>
      </w:r>
      <w:r w:rsidR="00F742B9" w:rsidRPr="00037147">
        <w:rPr>
          <w:rFonts w:ascii="Tahoma" w:hAnsi="Tahoma" w:cs="Tahoma"/>
          <w:color w:val="000000"/>
          <w:szCs w:val="22"/>
        </w:rPr>
        <w:t>とはやしたてる</w:t>
      </w:r>
      <w:r w:rsidR="00584980">
        <w:rPr>
          <w:rFonts w:ascii="Tahoma" w:hAnsi="Tahoma" w:cs="Tahoma" w:hint="eastAsia"/>
          <w:color w:val="000000"/>
          <w:szCs w:val="22"/>
        </w:rPr>
        <w:t>、</w:t>
      </w:r>
    </w:p>
    <w:p w14:paraId="686FFC77" w14:textId="77777777" w:rsidR="00037147" w:rsidRPr="00037147" w:rsidRDefault="00037147" w:rsidP="00037147">
      <w:pPr>
        <w:adjustRightInd w:val="0"/>
        <w:ind w:leftChars="118" w:left="283"/>
        <w:rPr>
          <w:rFonts w:ascii="Tahoma" w:hAnsi="Tahoma" w:cs="Tahoma"/>
          <w:color w:val="000000"/>
          <w:szCs w:val="22"/>
        </w:rPr>
      </w:pPr>
      <w:r w:rsidRPr="00037147">
        <w:rPr>
          <w:rFonts w:ascii="Tahoma" w:hAnsi="Tahoma" w:cs="Tahoma" w:hint="eastAsia"/>
          <w:color w:val="000000"/>
          <w:szCs w:val="22"/>
        </w:rPr>
        <w:t xml:space="preserve">　　　　　　</w:t>
      </w:r>
      <w:r w:rsidR="00F742B9" w:rsidRPr="00037147">
        <w:rPr>
          <w:rFonts w:ascii="Tahoma" w:hAnsi="Tahoma" w:cs="Tahoma"/>
          <w:color w:val="000000"/>
          <w:szCs w:val="22"/>
        </w:rPr>
        <w:t>仲間</w:t>
      </w:r>
      <w:r w:rsidRPr="00037147">
        <w:rPr>
          <w:rFonts w:ascii="Tahoma" w:hAnsi="Tahoma" w:cs="Tahoma" w:hint="eastAsia"/>
          <w:color w:val="000000"/>
          <w:szCs w:val="22"/>
        </w:rPr>
        <w:t>は</w:t>
      </w:r>
      <w:r w:rsidR="00F742B9" w:rsidRPr="00037147">
        <w:rPr>
          <w:rFonts w:ascii="Tahoma" w:hAnsi="Tahoma" w:cs="Tahoma"/>
          <w:color w:val="000000"/>
          <w:szCs w:val="22"/>
        </w:rPr>
        <w:t>ずれにする</w:t>
      </w:r>
      <w:r w:rsidR="00584980">
        <w:rPr>
          <w:rFonts w:ascii="Tahoma" w:hAnsi="Tahoma" w:cs="Tahoma" w:hint="eastAsia"/>
          <w:color w:val="000000"/>
          <w:szCs w:val="22"/>
        </w:rPr>
        <w:t>、</w:t>
      </w:r>
      <w:r w:rsidR="00F742B9" w:rsidRPr="00037147">
        <w:rPr>
          <w:rFonts w:ascii="Tahoma" w:hAnsi="Tahoma" w:cs="Tahoma"/>
          <w:color w:val="000000"/>
          <w:szCs w:val="22"/>
        </w:rPr>
        <w:t>〇〇キン等の言葉を言う</w:t>
      </w:r>
      <w:r w:rsidR="00584980">
        <w:rPr>
          <w:rFonts w:ascii="Tahoma" w:hAnsi="Tahoma" w:cs="Tahoma" w:hint="eastAsia"/>
          <w:color w:val="000000"/>
          <w:szCs w:val="22"/>
        </w:rPr>
        <w:t>、</w:t>
      </w:r>
      <w:r w:rsidR="00F742B9" w:rsidRPr="00037147">
        <w:rPr>
          <w:rFonts w:ascii="Tahoma" w:hAnsi="Tahoma" w:cs="Tahoma"/>
          <w:color w:val="000000"/>
          <w:szCs w:val="22"/>
        </w:rPr>
        <w:t>物がぬすまれたりこわされたりす</w:t>
      </w:r>
    </w:p>
    <w:p w14:paraId="2B3554D9" w14:textId="01A2546B" w:rsidR="00F742B9" w:rsidRPr="00037147" w:rsidRDefault="00037147" w:rsidP="00037147">
      <w:pPr>
        <w:adjustRightInd w:val="0"/>
        <w:ind w:leftChars="118" w:left="283"/>
        <w:rPr>
          <w:rFonts w:ascii="Tahoma" w:hAnsi="Tahoma" w:cs="Tahoma"/>
          <w:color w:val="000000"/>
          <w:szCs w:val="22"/>
        </w:rPr>
      </w:pPr>
      <w:r w:rsidRPr="00037147">
        <w:rPr>
          <w:rFonts w:ascii="Tahoma" w:hAnsi="Tahoma" w:cs="Tahoma" w:hint="eastAsia"/>
          <w:color w:val="000000"/>
          <w:szCs w:val="22"/>
        </w:rPr>
        <w:t xml:space="preserve">　　　　　　</w:t>
      </w:r>
      <w:r w:rsidR="00F742B9" w:rsidRPr="00037147">
        <w:rPr>
          <w:rFonts w:ascii="Tahoma" w:hAnsi="Tahoma" w:cs="Tahoma"/>
          <w:color w:val="000000"/>
          <w:szCs w:val="22"/>
        </w:rPr>
        <w:t>る</w:t>
      </w:r>
      <w:r w:rsidR="00F742B9" w:rsidRPr="00037147">
        <w:rPr>
          <w:rFonts w:ascii="Tahoma" w:hAnsi="Tahoma" w:cs="Tahoma" w:hint="eastAsia"/>
          <w:color w:val="000000"/>
          <w:szCs w:val="22"/>
        </w:rPr>
        <w:t>）などで担任</w:t>
      </w:r>
      <w:r w:rsidR="00E02F8C">
        <w:rPr>
          <w:rFonts w:ascii="Tahoma" w:hAnsi="Tahoma" w:cs="Tahoma" w:hint="eastAsia"/>
          <w:color w:val="000000"/>
          <w:szCs w:val="22"/>
        </w:rPr>
        <w:t>等全員職員で</w:t>
      </w:r>
      <w:r w:rsidR="00F742B9" w:rsidRPr="00037147">
        <w:rPr>
          <w:rFonts w:ascii="Tahoma" w:hAnsi="Tahoma" w:cs="Tahoma" w:hint="eastAsia"/>
          <w:color w:val="000000"/>
          <w:szCs w:val="22"/>
        </w:rPr>
        <w:t>判断する。</w:t>
      </w:r>
    </w:p>
    <w:p w14:paraId="3804C6B9" w14:textId="77777777" w:rsidR="00F742B9" w:rsidRPr="00037147" w:rsidRDefault="002926FE" w:rsidP="00037147">
      <w:pPr>
        <w:adjustRightInd w:val="0"/>
        <w:ind w:leftChars="118" w:left="283"/>
        <w:rPr>
          <w:rFonts w:ascii="Tahoma" w:hAnsi="Tahoma" w:cs="Tahoma"/>
          <w:color w:val="000000"/>
          <w:szCs w:val="22"/>
        </w:rPr>
      </w:pPr>
      <w:r w:rsidRPr="00037147">
        <w:rPr>
          <w:rFonts w:ascii="Tahoma" w:hAnsi="Tahoma" w:cs="Tahoma" w:hint="eastAsia"/>
          <w:b/>
          <w:color w:val="000000"/>
          <w:szCs w:val="22"/>
        </w:rPr>
        <w:t xml:space="preserve">　</w:t>
      </w:r>
      <w:r w:rsidR="00F742B9" w:rsidRPr="00037147">
        <w:rPr>
          <w:rFonts w:ascii="Tahoma" w:hAnsi="Tahoma" w:cs="Tahoma" w:hint="eastAsia"/>
          <w:b/>
          <w:color w:val="000000"/>
          <w:szCs w:val="22"/>
        </w:rPr>
        <w:t>第二段階</w:t>
      </w:r>
      <w:r w:rsidR="00584980">
        <w:rPr>
          <w:rFonts w:ascii="Tahoma" w:hAnsi="Tahoma" w:cs="Tahoma" w:hint="eastAsia"/>
          <w:color w:val="000000"/>
          <w:szCs w:val="22"/>
        </w:rPr>
        <w:t>…アンケートを取り、</w:t>
      </w:r>
      <w:r w:rsidR="00F742B9" w:rsidRPr="00037147">
        <w:rPr>
          <w:rFonts w:ascii="Tahoma" w:hAnsi="Tahoma" w:cs="Tahoma" w:hint="eastAsia"/>
          <w:color w:val="000000"/>
          <w:szCs w:val="22"/>
        </w:rPr>
        <w:t>いじめを把握する「生活（いじめ）アンケート」</w:t>
      </w:r>
    </w:p>
    <w:p w14:paraId="2A488265" w14:textId="77777777" w:rsidR="00F742B9" w:rsidRPr="00037147" w:rsidRDefault="00F742B9" w:rsidP="00037147">
      <w:pPr>
        <w:ind w:leftChars="118" w:left="283"/>
        <w:rPr>
          <w:rFonts w:asciiTheme="majorEastAsia" w:eastAsiaTheme="majorEastAsia" w:hAnsiTheme="majorEastAsia"/>
          <w:b/>
          <w:szCs w:val="22"/>
        </w:rPr>
      </w:pPr>
      <w:r w:rsidRPr="00037147">
        <w:rPr>
          <w:rFonts w:asciiTheme="majorEastAsia" w:eastAsiaTheme="majorEastAsia" w:hAnsiTheme="majorEastAsia" w:hint="eastAsia"/>
          <w:b/>
          <w:szCs w:val="22"/>
        </w:rPr>
        <w:lastRenderedPageBreak/>
        <w:t>（２）保護者との情報を共有する</w:t>
      </w:r>
    </w:p>
    <w:p w14:paraId="3ABF38B4" w14:textId="77777777" w:rsidR="00F742B9" w:rsidRPr="00037147" w:rsidRDefault="002926FE" w:rsidP="00037147">
      <w:pPr>
        <w:ind w:leftChars="118" w:left="283"/>
        <w:rPr>
          <w:szCs w:val="22"/>
        </w:rPr>
      </w:pPr>
      <w:r w:rsidRPr="00037147">
        <w:rPr>
          <w:rFonts w:hint="eastAsia"/>
          <w:szCs w:val="22"/>
        </w:rPr>
        <w:t xml:space="preserve">　</w:t>
      </w:r>
      <w:r w:rsidR="00F742B9" w:rsidRPr="00037147">
        <w:rPr>
          <w:rFonts w:hint="eastAsia"/>
          <w:szCs w:val="22"/>
        </w:rPr>
        <w:t>①連絡帳　②電話　③家庭訪問　④</w:t>
      </w:r>
      <w:r w:rsidR="00F742B9" w:rsidRPr="00037147">
        <w:rPr>
          <w:szCs w:val="22"/>
        </w:rPr>
        <w:t>PTA</w:t>
      </w:r>
      <w:r w:rsidR="00DD0AD5" w:rsidRPr="00037147">
        <w:rPr>
          <w:rFonts w:hint="eastAsia"/>
          <w:szCs w:val="22"/>
        </w:rPr>
        <w:t>実行委員会</w:t>
      </w:r>
    </w:p>
    <w:p w14:paraId="54EF2D54" w14:textId="77777777" w:rsidR="00F742B9" w:rsidRPr="00037147" w:rsidRDefault="00F742B9" w:rsidP="00037147">
      <w:pPr>
        <w:ind w:leftChars="118" w:left="283"/>
        <w:rPr>
          <w:rFonts w:asciiTheme="majorEastAsia" w:eastAsiaTheme="majorEastAsia" w:hAnsiTheme="majorEastAsia"/>
          <w:b/>
          <w:szCs w:val="22"/>
        </w:rPr>
      </w:pPr>
      <w:r w:rsidRPr="00037147">
        <w:rPr>
          <w:rFonts w:asciiTheme="majorEastAsia" w:eastAsiaTheme="majorEastAsia" w:hAnsiTheme="majorEastAsia" w:hint="eastAsia"/>
          <w:b/>
          <w:szCs w:val="22"/>
        </w:rPr>
        <w:t>（３）地域と日常的に連携する</w:t>
      </w:r>
    </w:p>
    <w:p w14:paraId="76AAC47B" w14:textId="77777777" w:rsidR="00F742B9" w:rsidRPr="00037147" w:rsidRDefault="002926FE" w:rsidP="00037147">
      <w:pPr>
        <w:ind w:leftChars="118" w:left="283"/>
        <w:rPr>
          <w:szCs w:val="22"/>
        </w:rPr>
      </w:pPr>
      <w:r w:rsidRPr="00037147">
        <w:rPr>
          <w:rFonts w:hint="eastAsia"/>
          <w:szCs w:val="22"/>
        </w:rPr>
        <w:t xml:space="preserve">　</w:t>
      </w:r>
      <w:r w:rsidR="00F742B9" w:rsidRPr="00037147">
        <w:rPr>
          <w:rFonts w:hint="eastAsia"/>
          <w:szCs w:val="22"/>
        </w:rPr>
        <w:t>①地域行事の参加　②関係機関との情報共有</w:t>
      </w:r>
    </w:p>
    <w:p w14:paraId="1040A224" w14:textId="77777777" w:rsidR="00842834" w:rsidRDefault="00842834" w:rsidP="00037147">
      <w:pPr>
        <w:ind w:leftChars="118" w:left="283"/>
        <w:rPr>
          <w:sz w:val="22"/>
        </w:rPr>
      </w:pPr>
    </w:p>
    <w:p w14:paraId="1A98F182" w14:textId="77777777" w:rsidR="00842834" w:rsidRPr="0015756A" w:rsidRDefault="00842834" w:rsidP="00037147">
      <w:pPr>
        <w:rPr>
          <w:rFonts w:ascii="HGP創英角ｺﾞｼｯｸUB" w:eastAsia="HGP創英角ｺﾞｼｯｸUB" w:hAnsi="HGP創英角ｺﾞｼｯｸUB"/>
          <w:sz w:val="28"/>
        </w:rPr>
      </w:pPr>
      <w:r w:rsidRPr="0015756A">
        <w:rPr>
          <w:rFonts w:ascii="HGP創英角ｺﾞｼｯｸUB" w:eastAsia="HGP創英角ｺﾞｼｯｸUB" w:hAnsi="HGP創英角ｺﾞｼｯｸUB" w:hint="eastAsia"/>
          <w:sz w:val="28"/>
        </w:rPr>
        <w:t>４．</w:t>
      </w:r>
      <w:r w:rsidR="005C4FB1">
        <w:rPr>
          <w:rFonts w:ascii="HGP創英角ｺﾞｼｯｸUB" w:eastAsia="HGP創英角ｺﾞｼｯｸUB" w:hAnsi="HGP創英角ｺﾞｼｯｸUB" w:hint="eastAsia"/>
          <w:sz w:val="28"/>
        </w:rPr>
        <w:t>いじめに対する措置について（</w:t>
      </w:r>
      <w:r w:rsidRPr="0015756A">
        <w:rPr>
          <w:rFonts w:ascii="HGP創英角ｺﾞｼｯｸUB" w:eastAsia="HGP創英角ｺﾞｼｯｸUB" w:hAnsi="HGP創英角ｺﾞｼｯｸUB" w:hint="eastAsia"/>
          <w:sz w:val="28"/>
        </w:rPr>
        <w:t>早期解決に向けて</w:t>
      </w:r>
      <w:r w:rsidR="005C4FB1">
        <w:rPr>
          <w:rFonts w:ascii="HGP創英角ｺﾞｼｯｸUB" w:eastAsia="HGP創英角ｺﾞｼｯｸUB" w:hAnsi="HGP創英角ｺﾞｼｯｸUB" w:hint="eastAsia"/>
          <w:sz w:val="28"/>
        </w:rPr>
        <w:t>）</w:t>
      </w:r>
    </w:p>
    <w:p w14:paraId="7875C511" w14:textId="77777777" w:rsidR="00F742B9" w:rsidRPr="00037147" w:rsidRDefault="00DD0AD5" w:rsidP="00037147">
      <w:pPr>
        <w:ind w:leftChars="118" w:left="283"/>
        <w:rPr>
          <w:szCs w:val="22"/>
        </w:rPr>
      </w:pPr>
      <w:r w:rsidRPr="00037147">
        <w:rPr>
          <w:rFonts w:hint="eastAsia"/>
          <w:szCs w:val="22"/>
        </w:rPr>
        <w:t xml:space="preserve">　</w:t>
      </w:r>
      <w:r w:rsidR="00F742B9" w:rsidRPr="00037147">
        <w:rPr>
          <w:rFonts w:hint="eastAsia"/>
          <w:szCs w:val="22"/>
        </w:rPr>
        <w:t>いじめ問題が発生したときには詳細な事実確認に基づき、早期に適切な対応を行い、関係する子どもや保護者が納得する解決をめざす</w:t>
      </w:r>
      <w:r w:rsidRPr="00037147">
        <w:rPr>
          <w:rFonts w:hint="eastAsia"/>
          <w:szCs w:val="22"/>
        </w:rPr>
        <w:t>。</w:t>
      </w:r>
    </w:p>
    <w:p w14:paraId="591609E5" w14:textId="77777777" w:rsidR="00F742B9" w:rsidRPr="00037147" w:rsidRDefault="002926FE" w:rsidP="00037147">
      <w:pPr>
        <w:ind w:leftChars="118" w:left="283"/>
        <w:rPr>
          <w:szCs w:val="22"/>
        </w:rPr>
      </w:pPr>
      <w:r w:rsidRPr="00037147">
        <w:rPr>
          <w:rFonts w:hint="eastAsia"/>
          <w:szCs w:val="22"/>
        </w:rPr>
        <w:t xml:space="preserve">　</w:t>
      </w:r>
      <w:r w:rsidR="00F742B9" w:rsidRPr="00037147">
        <w:rPr>
          <w:rFonts w:hint="eastAsia"/>
          <w:szCs w:val="22"/>
        </w:rPr>
        <w:t>①学</w:t>
      </w:r>
      <w:r w:rsidR="00E04B21" w:rsidRPr="00037147">
        <w:rPr>
          <w:rFonts w:hint="eastAsia"/>
          <w:szCs w:val="22"/>
        </w:rPr>
        <w:t>級担任が抱え込むことがないように</w:t>
      </w:r>
      <w:r w:rsidR="00F742B9" w:rsidRPr="00037147">
        <w:rPr>
          <w:rFonts w:hint="eastAsia"/>
          <w:szCs w:val="22"/>
        </w:rPr>
        <w:t>、学校全体で組織的に対応する</w:t>
      </w:r>
      <w:r w:rsidR="00DD0AD5" w:rsidRPr="00037147">
        <w:rPr>
          <w:rFonts w:hint="eastAsia"/>
          <w:szCs w:val="22"/>
        </w:rPr>
        <w:t>。</w:t>
      </w:r>
    </w:p>
    <w:p w14:paraId="3D86859C" w14:textId="77777777" w:rsidR="00F742B9" w:rsidRPr="00037147" w:rsidRDefault="002926FE" w:rsidP="00037147">
      <w:pPr>
        <w:ind w:leftChars="118" w:left="283"/>
        <w:rPr>
          <w:szCs w:val="22"/>
        </w:rPr>
      </w:pPr>
      <w:r w:rsidRPr="00037147">
        <w:rPr>
          <w:rFonts w:hint="eastAsia"/>
          <w:szCs w:val="22"/>
        </w:rPr>
        <w:t xml:space="preserve">　</w:t>
      </w:r>
      <w:r w:rsidR="00F742B9" w:rsidRPr="00037147">
        <w:rPr>
          <w:rFonts w:hint="eastAsia"/>
          <w:szCs w:val="22"/>
        </w:rPr>
        <w:t>②校長は事実に基づき、子どもや保護者に説明責任を果たす</w:t>
      </w:r>
      <w:r w:rsidR="00DD0AD5" w:rsidRPr="00037147">
        <w:rPr>
          <w:rFonts w:hint="eastAsia"/>
          <w:szCs w:val="22"/>
        </w:rPr>
        <w:t>。</w:t>
      </w:r>
    </w:p>
    <w:p w14:paraId="6CC08F54" w14:textId="77777777" w:rsidR="00F742B9" w:rsidRPr="00037147" w:rsidRDefault="002926FE" w:rsidP="00037147">
      <w:pPr>
        <w:ind w:leftChars="118" w:left="283"/>
        <w:rPr>
          <w:szCs w:val="22"/>
        </w:rPr>
      </w:pPr>
      <w:r w:rsidRPr="00037147">
        <w:rPr>
          <w:rFonts w:hint="eastAsia"/>
          <w:szCs w:val="22"/>
        </w:rPr>
        <w:t xml:space="preserve">　</w:t>
      </w:r>
      <w:r w:rsidR="00F742B9" w:rsidRPr="00037147">
        <w:rPr>
          <w:rFonts w:hint="eastAsia"/>
          <w:szCs w:val="22"/>
        </w:rPr>
        <w:t>③法を犯す行為に対しては、早期に警察などに相談して協力を求める。</w:t>
      </w:r>
    </w:p>
    <w:p w14:paraId="32478BAB" w14:textId="77777777" w:rsidR="00842834" w:rsidRPr="00037147" w:rsidRDefault="00842834" w:rsidP="00037147">
      <w:pPr>
        <w:adjustRightInd w:val="0"/>
        <w:ind w:leftChars="118" w:left="283"/>
        <w:rPr>
          <w:rFonts w:ascii="ＭＳ ゴシック" w:eastAsia="ＭＳ ゴシック" w:hAnsi="ＭＳ ゴシック"/>
          <w:b/>
          <w:szCs w:val="22"/>
        </w:rPr>
      </w:pPr>
      <w:r w:rsidRPr="00037147">
        <w:rPr>
          <w:rFonts w:ascii="ＭＳ ゴシック" w:eastAsia="ＭＳ ゴシック" w:hAnsi="ＭＳ ゴシック" w:hint="eastAsia"/>
          <w:b/>
          <w:szCs w:val="22"/>
        </w:rPr>
        <w:t>（１）問題行動の報告</w:t>
      </w:r>
    </w:p>
    <w:p w14:paraId="7DC5E639" w14:textId="77777777" w:rsidR="00842834" w:rsidRPr="00037147" w:rsidRDefault="002926FE" w:rsidP="00037147">
      <w:pPr>
        <w:adjustRightInd w:val="0"/>
        <w:ind w:leftChars="118" w:left="283"/>
        <w:rPr>
          <w:rFonts w:ascii="Tahoma" w:hAnsi="Tahoma" w:cs="Tahoma"/>
          <w:color w:val="000000"/>
          <w:szCs w:val="22"/>
        </w:rPr>
      </w:pPr>
      <w:r w:rsidRPr="00037147">
        <w:rPr>
          <w:rFonts w:ascii="Tahoma" w:hAnsi="Tahoma" w:cs="Tahoma" w:hint="eastAsia"/>
          <w:color w:val="000000"/>
          <w:szCs w:val="22"/>
        </w:rPr>
        <w:t xml:space="preserve">　</w:t>
      </w:r>
      <w:r w:rsidR="00842834" w:rsidRPr="00037147">
        <w:rPr>
          <w:rFonts w:ascii="Tahoma" w:hAnsi="Tahoma" w:cs="Tahoma" w:hint="eastAsia"/>
          <w:color w:val="000000"/>
          <w:szCs w:val="22"/>
        </w:rPr>
        <w:t>①</w:t>
      </w:r>
      <w:r w:rsidR="00842834" w:rsidRPr="00037147">
        <w:rPr>
          <w:rFonts w:ascii="Tahoma" w:hAnsi="Tahoma" w:cs="Tahoma"/>
          <w:color w:val="000000"/>
          <w:szCs w:val="22"/>
        </w:rPr>
        <w:t>担任は、</w:t>
      </w:r>
      <w:r w:rsidR="00842834" w:rsidRPr="00037147">
        <w:rPr>
          <w:rFonts w:ascii="Tahoma" w:hAnsi="Tahoma" w:cs="Tahoma" w:hint="eastAsia"/>
          <w:color w:val="000000"/>
          <w:szCs w:val="22"/>
        </w:rPr>
        <w:t>いじめを発見したとき、</w:t>
      </w:r>
      <w:r w:rsidR="00842834" w:rsidRPr="00037147">
        <w:rPr>
          <w:rFonts w:ascii="Tahoma" w:hAnsi="Tahoma" w:cs="Tahoma"/>
          <w:color w:val="000000"/>
          <w:szCs w:val="22"/>
        </w:rPr>
        <w:t>その日のうちに</w:t>
      </w:r>
      <w:r w:rsidR="00842834" w:rsidRPr="00037147">
        <w:rPr>
          <w:rFonts w:ascii="Tahoma" w:hAnsi="Tahoma" w:cs="Tahoma" w:hint="eastAsia"/>
          <w:color w:val="000000"/>
          <w:szCs w:val="22"/>
        </w:rPr>
        <w:t>当該児童から状況を聞き取る。</w:t>
      </w:r>
    </w:p>
    <w:p w14:paraId="2C1E275F" w14:textId="77777777" w:rsidR="00842834" w:rsidRPr="00037147" w:rsidRDefault="002926FE" w:rsidP="00037147">
      <w:pPr>
        <w:ind w:leftChars="118" w:left="283"/>
        <w:rPr>
          <w:szCs w:val="22"/>
        </w:rPr>
      </w:pPr>
      <w:r w:rsidRPr="00037147">
        <w:rPr>
          <w:rFonts w:ascii="Tahoma" w:hAnsi="Tahoma" w:cs="Tahoma" w:hint="eastAsia"/>
          <w:color w:val="000000"/>
          <w:szCs w:val="22"/>
        </w:rPr>
        <w:t xml:space="preserve">　</w:t>
      </w:r>
      <w:r w:rsidR="00842834" w:rsidRPr="00037147">
        <w:rPr>
          <w:rFonts w:ascii="Tahoma" w:hAnsi="Tahoma" w:cs="Tahoma" w:hint="eastAsia"/>
          <w:color w:val="000000"/>
          <w:szCs w:val="22"/>
        </w:rPr>
        <w:t>②管理職・</w:t>
      </w:r>
      <w:r w:rsidR="00485C9B">
        <w:rPr>
          <w:rFonts w:ascii="Tahoma" w:hAnsi="Tahoma" w:cs="Tahoma" w:hint="eastAsia"/>
          <w:color w:val="000000"/>
          <w:szCs w:val="22"/>
        </w:rPr>
        <w:t>生徒指導主事</w:t>
      </w:r>
      <w:r w:rsidR="00842834" w:rsidRPr="00037147">
        <w:rPr>
          <w:rFonts w:ascii="Tahoma" w:hAnsi="Tahoma" w:cs="Tahoma" w:hint="eastAsia"/>
          <w:color w:val="000000"/>
          <w:szCs w:val="22"/>
        </w:rPr>
        <w:t>・学年主任</w:t>
      </w:r>
      <w:r w:rsidR="00842834" w:rsidRPr="00037147">
        <w:rPr>
          <w:rFonts w:ascii="Tahoma" w:hAnsi="Tahoma" w:cs="Tahoma"/>
          <w:color w:val="000000"/>
          <w:szCs w:val="22"/>
        </w:rPr>
        <w:t>に概略を報告する。</w:t>
      </w:r>
    </w:p>
    <w:p w14:paraId="1BD93B5C" w14:textId="77777777" w:rsidR="00842834" w:rsidRPr="00037147" w:rsidRDefault="00842834" w:rsidP="00037147">
      <w:pPr>
        <w:adjustRightInd w:val="0"/>
        <w:ind w:leftChars="118" w:left="283"/>
        <w:rPr>
          <w:rFonts w:ascii="ＭＳ ゴシック" w:eastAsia="ＭＳ ゴシック" w:hAnsi="ＭＳ ゴシック"/>
          <w:b/>
          <w:szCs w:val="22"/>
        </w:rPr>
      </w:pPr>
      <w:r w:rsidRPr="00037147">
        <w:rPr>
          <w:rFonts w:ascii="ＭＳ ゴシック" w:eastAsia="ＭＳ ゴシック" w:hAnsi="ＭＳ ゴシック" w:hint="eastAsia"/>
          <w:b/>
          <w:szCs w:val="22"/>
        </w:rPr>
        <w:t>（２）事実整理と対応方策</w:t>
      </w:r>
    </w:p>
    <w:p w14:paraId="77C6F5B6" w14:textId="65DEAD80" w:rsidR="00842834" w:rsidRPr="00037147" w:rsidRDefault="002926FE" w:rsidP="00037147">
      <w:pPr>
        <w:ind w:leftChars="118" w:left="283"/>
        <w:rPr>
          <w:szCs w:val="22"/>
        </w:rPr>
      </w:pPr>
      <w:r w:rsidRPr="00037147">
        <w:rPr>
          <w:rFonts w:ascii="Tahoma" w:hAnsi="Tahoma" w:cs="Tahoma" w:hint="eastAsia"/>
          <w:color w:val="000000"/>
          <w:szCs w:val="22"/>
        </w:rPr>
        <w:t xml:space="preserve">　</w:t>
      </w:r>
      <w:r w:rsidR="00545030" w:rsidRPr="00037147">
        <w:rPr>
          <w:rFonts w:ascii="Tahoma" w:hAnsi="Tahoma" w:cs="Tahoma" w:hint="eastAsia"/>
          <w:color w:val="000000"/>
          <w:szCs w:val="22"/>
        </w:rPr>
        <w:t>③</w:t>
      </w:r>
      <w:r w:rsidR="0093486A" w:rsidRPr="00037147">
        <w:rPr>
          <w:rFonts w:ascii="Tahoma" w:hAnsi="Tahoma" w:cs="Tahoma"/>
          <w:color w:val="000000"/>
          <w:szCs w:val="22"/>
        </w:rPr>
        <w:t>報告から</w:t>
      </w:r>
      <w:r w:rsidR="0093486A" w:rsidRPr="00037147">
        <w:rPr>
          <w:rFonts w:ascii="Tahoma" w:hAnsi="Tahoma" w:cs="Tahoma" w:hint="eastAsia"/>
          <w:color w:val="000000"/>
          <w:szCs w:val="22"/>
        </w:rPr>
        <w:t>早急</w:t>
      </w:r>
      <w:r w:rsidR="00584980">
        <w:rPr>
          <w:rFonts w:ascii="Tahoma" w:hAnsi="Tahoma" w:cs="Tahoma"/>
          <w:color w:val="000000"/>
          <w:szCs w:val="22"/>
        </w:rPr>
        <w:t>に会議を開き方針を</w:t>
      </w:r>
      <w:r w:rsidR="00584980">
        <w:rPr>
          <w:rFonts w:ascii="Tahoma" w:hAnsi="Tahoma" w:cs="Tahoma" w:hint="eastAsia"/>
          <w:color w:val="000000"/>
          <w:szCs w:val="22"/>
        </w:rPr>
        <w:t>決</w:t>
      </w:r>
      <w:r w:rsidR="00842834" w:rsidRPr="00037147">
        <w:rPr>
          <w:rFonts w:ascii="Tahoma" w:hAnsi="Tahoma" w:cs="Tahoma"/>
          <w:color w:val="000000"/>
          <w:szCs w:val="22"/>
        </w:rPr>
        <w:t>め</w:t>
      </w:r>
      <w:r w:rsidR="00842834" w:rsidRPr="00037147">
        <w:rPr>
          <w:rFonts w:ascii="Tahoma" w:hAnsi="Tahoma" w:cs="Tahoma" w:hint="eastAsia"/>
          <w:color w:val="000000"/>
          <w:szCs w:val="22"/>
        </w:rPr>
        <w:t>、</w:t>
      </w:r>
      <w:r w:rsidR="005E5144">
        <w:rPr>
          <w:rFonts w:ascii="Tahoma" w:hAnsi="Tahoma" w:cs="Tahoma" w:hint="eastAsia"/>
          <w:color w:val="000000"/>
          <w:szCs w:val="22"/>
        </w:rPr>
        <w:t>対応</w:t>
      </w:r>
      <w:r w:rsidR="00584980">
        <w:rPr>
          <w:rFonts w:ascii="Tahoma" w:hAnsi="Tahoma" w:cs="Tahoma"/>
          <w:color w:val="000000"/>
          <w:szCs w:val="22"/>
        </w:rPr>
        <w:t>する。（</w:t>
      </w:r>
      <w:r w:rsidR="00584980">
        <w:rPr>
          <w:rFonts w:ascii="Tahoma" w:hAnsi="Tahoma" w:cs="Tahoma" w:hint="eastAsia"/>
          <w:color w:val="000000"/>
          <w:szCs w:val="22"/>
        </w:rPr>
        <w:t>休業</w:t>
      </w:r>
      <w:r w:rsidR="00842834" w:rsidRPr="00037147">
        <w:rPr>
          <w:rFonts w:ascii="Tahoma" w:hAnsi="Tahoma" w:cs="Tahoma"/>
          <w:color w:val="000000"/>
          <w:szCs w:val="22"/>
        </w:rPr>
        <w:t>中は、できる限りの対応をする）</w:t>
      </w:r>
    </w:p>
    <w:p w14:paraId="26CD3749" w14:textId="77777777" w:rsidR="00842834" w:rsidRPr="00037147" w:rsidRDefault="00842834" w:rsidP="00037147">
      <w:pPr>
        <w:adjustRightInd w:val="0"/>
        <w:ind w:leftChars="118" w:left="283"/>
        <w:rPr>
          <w:rFonts w:ascii="ＭＳ ゴシック" w:eastAsia="ＭＳ ゴシック" w:hAnsi="ＭＳ ゴシック"/>
          <w:b/>
          <w:szCs w:val="22"/>
        </w:rPr>
      </w:pPr>
      <w:r w:rsidRPr="00037147">
        <w:rPr>
          <w:rFonts w:ascii="ＭＳ ゴシック" w:eastAsia="ＭＳ ゴシック" w:hAnsi="ＭＳ ゴシック" w:hint="eastAsia"/>
          <w:b/>
          <w:szCs w:val="22"/>
        </w:rPr>
        <w:t>（３）当該児童保護者へ対応</w:t>
      </w:r>
    </w:p>
    <w:p w14:paraId="29CEC237" w14:textId="77777777" w:rsidR="00842834" w:rsidRPr="00037147" w:rsidRDefault="002926FE" w:rsidP="00037147">
      <w:pPr>
        <w:adjustRightInd w:val="0"/>
        <w:ind w:leftChars="118" w:left="283"/>
        <w:rPr>
          <w:szCs w:val="22"/>
        </w:rPr>
      </w:pPr>
      <w:r w:rsidRPr="00037147">
        <w:rPr>
          <w:rFonts w:hint="eastAsia"/>
          <w:szCs w:val="22"/>
        </w:rPr>
        <w:t xml:space="preserve">　</w:t>
      </w:r>
      <w:r w:rsidR="00545030" w:rsidRPr="00037147">
        <w:rPr>
          <w:rFonts w:hint="eastAsia"/>
          <w:szCs w:val="22"/>
        </w:rPr>
        <w:t>④</w:t>
      </w:r>
      <w:r w:rsidR="00842834" w:rsidRPr="00037147">
        <w:rPr>
          <w:rFonts w:hint="eastAsia"/>
          <w:szCs w:val="22"/>
        </w:rPr>
        <w:t>決められた方針をもとに解決へ向けて対応する。</w:t>
      </w:r>
    </w:p>
    <w:p w14:paraId="7BFD7186" w14:textId="77777777" w:rsidR="00842834" w:rsidRPr="00037147" w:rsidRDefault="002926FE" w:rsidP="00037147">
      <w:pPr>
        <w:adjustRightInd w:val="0"/>
        <w:ind w:leftChars="118" w:left="283"/>
        <w:rPr>
          <w:szCs w:val="22"/>
        </w:rPr>
      </w:pPr>
      <w:r w:rsidRPr="00037147">
        <w:rPr>
          <w:rFonts w:hint="eastAsia"/>
          <w:szCs w:val="22"/>
        </w:rPr>
        <w:t xml:space="preserve">　</w:t>
      </w:r>
      <w:r w:rsidR="00545030" w:rsidRPr="00037147">
        <w:rPr>
          <w:rFonts w:hint="eastAsia"/>
          <w:szCs w:val="22"/>
        </w:rPr>
        <w:t>⑤</w:t>
      </w:r>
      <w:r w:rsidR="00584980">
        <w:rPr>
          <w:rFonts w:hint="eastAsia"/>
          <w:szCs w:val="22"/>
        </w:rPr>
        <w:t>いかなる場合でも</w:t>
      </w:r>
      <w:r w:rsidR="00842834" w:rsidRPr="00037147">
        <w:rPr>
          <w:rFonts w:hint="eastAsia"/>
          <w:szCs w:val="22"/>
        </w:rPr>
        <w:t>いじめは</w:t>
      </w:r>
      <w:r w:rsidR="00584980">
        <w:rPr>
          <w:rFonts w:hint="eastAsia"/>
          <w:szCs w:val="22"/>
        </w:rPr>
        <w:t>絶対に許され</w:t>
      </w:r>
      <w:r w:rsidR="00842834" w:rsidRPr="00037147">
        <w:rPr>
          <w:rFonts w:hint="eastAsia"/>
          <w:szCs w:val="22"/>
        </w:rPr>
        <w:t>ないという立場を守る。</w:t>
      </w:r>
    </w:p>
    <w:p w14:paraId="44F90EB3" w14:textId="77777777" w:rsidR="00842834" w:rsidRPr="00037147" w:rsidRDefault="002926FE" w:rsidP="00037147">
      <w:pPr>
        <w:adjustRightInd w:val="0"/>
        <w:ind w:leftChars="118" w:left="283"/>
        <w:rPr>
          <w:szCs w:val="22"/>
        </w:rPr>
      </w:pPr>
      <w:r w:rsidRPr="00037147">
        <w:rPr>
          <w:rFonts w:hint="eastAsia"/>
          <w:szCs w:val="22"/>
        </w:rPr>
        <w:t xml:space="preserve">　</w:t>
      </w:r>
      <w:r w:rsidR="00545030" w:rsidRPr="00037147">
        <w:rPr>
          <w:rFonts w:hint="eastAsia"/>
          <w:szCs w:val="22"/>
        </w:rPr>
        <w:t>⑥</w:t>
      </w:r>
      <w:r w:rsidR="00842834" w:rsidRPr="00037147">
        <w:rPr>
          <w:rFonts w:hint="eastAsia"/>
          <w:szCs w:val="22"/>
        </w:rPr>
        <w:t>被害児童の保護者へ事象内容を伝え、指導の経過を説明する。</w:t>
      </w:r>
    </w:p>
    <w:p w14:paraId="21B5CDF5" w14:textId="77777777" w:rsidR="00842834" w:rsidRPr="00037147" w:rsidRDefault="002926FE" w:rsidP="00037147">
      <w:pPr>
        <w:ind w:leftChars="118" w:left="283"/>
        <w:rPr>
          <w:szCs w:val="22"/>
        </w:rPr>
      </w:pPr>
      <w:r w:rsidRPr="00037147">
        <w:rPr>
          <w:rFonts w:hint="eastAsia"/>
          <w:szCs w:val="22"/>
        </w:rPr>
        <w:t xml:space="preserve">　</w:t>
      </w:r>
      <w:r w:rsidR="00545030" w:rsidRPr="00037147">
        <w:rPr>
          <w:rFonts w:hint="eastAsia"/>
          <w:szCs w:val="22"/>
        </w:rPr>
        <w:t>⑦</w:t>
      </w:r>
      <w:r w:rsidR="00842834" w:rsidRPr="00037147">
        <w:rPr>
          <w:rFonts w:hint="eastAsia"/>
          <w:szCs w:val="22"/>
        </w:rPr>
        <w:t>加害児童の保護者へ事象内容を伝え、家庭での指導について説明する。</w:t>
      </w:r>
    </w:p>
    <w:p w14:paraId="56AAFD2E" w14:textId="77777777" w:rsidR="00842834" w:rsidRPr="00037147" w:rsidRDefault="00842834" w:rsidP="00037147">
      <w:pPr>
        <w:ind w:leftChars="118" w:left="283"/>
        <w:rPr>
          <w:szCs w:val="22"/>
        </w:rPr>
      </w:pPr>
      <w:r w:rsidRPr="00037147">
        <w:rPr>
          <w:rFonts w:ascii="ＭＳ ゴシック" w:eastAsia="ＭＳ ゴシック" w:hAnsi="ＭＳ ゴシック" w:hint="eastAsia"/>
          <w:b/>
          <w:szCs w:val="22"/>
        </w:rPr>
        <w:t>（４）事後指導</w:t>
      </w:r>
    </w:p>
    <w:p w14:paraId="78BFAAFE" w14:textId="77777777" w:rsidR="00842834" w:rsidRPr="00037147" w:rsidRDefault="002926FE" w:rsidP="00037147">
      <w:pPr>
        <w:adjustRightInd w:val="0"/>
        <w:ind w:leftChars="118" w:left="283"/>
        <w:rPr>
          <w:rFonts w:ascii="Tahoma" w:hAnsi="Tahoma" w:cs="Tahoma"/>
          <w:color w:val="000000"/>
          <w:szCs w:val="22"/>
        </w:rPr>
      </w:pPr>
      <w:r w:rsidRPr="00037147">
        <w:rPr>
          <w:rFonts w:ascii="Tahoma" w:hAnsi="Tahoma" w:cs="Tahoma" w:hint="eastAsia"/>
          <w:color w:val="000000"/>
          <w:szCs w:val="22"/>
        </w:rPr>
        <w:t xml:space="preserve">　</w:t>
      </w:r>
      <w:r w:rsidR="00545030" w:rsidRPr="00037147">
        <w:rPr>
          <w:rFonts w:ascii="Tahoma" w:hAnsi="Tahoma" w:cs="Tahoma" w:hint="eastAsia"/>
          <w:color w:val="000000"/>
          <w:szCs w:val="22"/>
        </w:rPr>
        <w:t>⑧</w:t>
      </w:r>
      <w:r w:rsidR="00842834" w:rsidRPr="00037147">
        <w:rPr>
          <w:rFonts w:ascii="Tahoma" w:hAnsi="Tahoma" w:cs="Tahoma" w:hint="eastAsia"/>
          <w:color w:val="000000"/>
          <w:szCs w:val="22"/>
        </w:rPr>
        <w:t>指導後、すぐに</w:t>
      </w:r>
      <w:r w:rsidR="00842834" w:rsidRPr="00037147">
        <w:rPr>
          <w:rFonts w:ascii="Tahoma" w:hAnsi="Tahoma" w:cs="Tahoma"/>
          <w:color w:val="000000"/>
          <w:szCs w:val="22"/>
        </w:rPr>
        <w:t>改善が見られないときは、別途具体的方針をたてる。</w:t>
      </w:r>
    </w:p>
    <w:p w14:paraId="6C0FD7F1" w14:textId="77777777" w:rsidR="00037147" w:rsidRDefault="002926FE" w:rsidP="00037147">
      <w:pPr>
        <w:ind w:leftChars="118" w:left="283"/>
        <w:rPr>
          <w:szCs w:val="22"/>
        </w:rPr>
      </w:pPr>
      <w:r w:rsidRPr="00037147">
        <w:rPr>
          <w:rFonts w:ascii="Tahoma" w:hAnsi="Tahoma" w:cs="Tahoma" w:hint="eastAsia"/>
          <w:color w:val="000000"/>
          <w:szCs w:val="22"/>
        </w:rPr>
        <w:t xml:space="preserve">　</w:t>
      </w:r>
      <w:r w:rsidR="00545030" w:rsidRPr="00037147">
        <w:rPr>
          <w:rFonts w:ascii="Tahoma" w:hAnsi="Tahoma" w:cs="Tahoma" w:hint="eastAsia"/>
          <w:color w:val="000000"/>
          <w:szCs w:val="22"/>
        </w:rPr>
        <w:t>⑨</w:t>
      </w:r>
      <w:r w:rsidR="00842834" w:rsidRPr="00037147">
        <w:rPr>
          <w:rFonts w:ascii="Tahoma" w:hAnsi="Tahoma" w:cs="Tahoma" w:hint="eastAsia"/>
          <w:color w:val="000000"/>
          <w:szCs w:val="22"/>
        </w:rPr>
        <w:t>解決と見られても</w:t>
      </w:r>
      <w:r w:rsidR="00842834" w:rsidRPr="00037147">
        <w:rPr>
          <w:rFonts w:hint="eastAsia"/>
          <w:szCs w:val="22"/>
        </w:rPr>
        <w:t>「</w:t>
      </w:r>
      <w:r w:rsidR="00842834" w:rsidRPr="00037147">
        <w:rPr>
          <w:rFonts w:hint="eastAsia"/>
          <w:szCs w:val="22"/>
        </w:rPr>
        <w:t>1</w:t>
      </w:r>
      <w:r w:rsidR="00842834" w:rsidRPr="00037147">
        <w:rPr>
          <w:rFonts w:hint="eastAsia"/>
          <w:szCs w:val="22"/>
        </w:rPr>
        <w:t>週間後」「１ヶ月後」「</w:t>
      </w:r>
      <w:r w:rsidR="00842834" w:rsidRPr="00037147">
        <w:rPr>
          <w:rFonts w:hint="eastAsia"/>
          <w:szCs w:val="22"/>
        </w:rPr>
        <w:t>3</w:t>
      </w:r>
      <w:r w:rsidR="00545030" w:rsidRPr="00037147">
        <w:rPr>
          <w:rFonts w:hint="eastAsia"/>
          <w:szCs w:val="22"/>
        </w:rPr>
        <w:t>ヶ月後」と保護者と連絡をとり学校の様子を</w:t>
      </w:r>
    </w:p>
    <w:p w14:paraId="36DC3A8D" w14:textId="77777777" w:rsidR="00842834" w:rsidRPr="00037147" w:rsidRDefault="00037147" w:rsidP="00037147">
      <w:pPr>
        <w:ind w:leftChars="118" w:left="283"/>
        <w:rPr>
          <w:szCs w:val="22"/>
        </w:rPr>
      </w:pPr>
      <w:r>
        <w:rPr>
          <w:rFonts w:hint="eastAsia"/>
          <w:szCs w:val="22"/>
        </w:rPr>
        <w:t xml:space="preserve">　　</w:t>
      </w:r>
      <w:r w:rsidR="00545030" w:rsidRPr="00037147">
        <w:rPr>
          <w:rFonts w:hint="eastAsia"/>
          <w:szCs w:val="22"/>
        </w:rPr>
        <w:t>伝え、家で変わった</w:t>
      </w:r>
      <w:r w:rsidR="00842834" w:rsidRPr="00037147">
        <w:rPr>
          <w:rFonts w:hint="eastAsia"/>
          <w:szCs w:val="22"/>
        </w:rPr>
        <w:t>様子はないか確認する。</w:t>
      </w:r>
    </w:p>
    <w:p w14:paraId="39BF12C2" w14:textId="77777777" w:rsidR="00751B97" w:rsidRPr="001E01F3" w:rsidRDefault="00D347DF" w:rsidP="00037147">
      <w:pPr>
        <w:ind w:leftChars="118" w:left="283"/>
        <w:rPr>
          <w:b/>
          <w:sz w:val="22"/>
        </w:rPr>
      </w:pPr>
      <w:r w:rsidRPr="001E01F3">
        <w:rPr>
          <w:rFonts w:hint="eastAsia"/>
          <w:b/>
          <w:sz w:val="22"/>
        </w:rPr>
        <w:t>＊「いじめに係る行為が止んでいる</w:t>
      </w:r>
      <w:r w:rsidR="00DC5E01" w:rsidRPr="001E01F3">
        <w:rPr>
          <w:rFonts w:hint="eastAsia"/>
          <w:b/>
          <w:sz w:val="22"/>
        </w:rPr>
        <w:t>こと」「被害児童が心身の苦痛を感じていないこと」を確認する。</w:t>
      </w:r>
    </w:p>
    <w:p w14:paraId="723F66A7" w14:textId="77777777" w:rsidR="00842834" w:rsidRPr="005C4FB1" w:rsidRDefault="00842834" w:rsidP="00037147">
      <w:pPr>
        <w:rPr>
          <w:rFonts w:ascii="HGP創英角ｺﾞｼｯｸUB" w:eastAsia="HGP創英角ｺﾞｼｯｸUB" w:hAnsi="HGP創英角ｺﾞｼｯｸUB"/>
          <w:sz w:val="21"/>
        </w:rPr>
      </w:pPr>
      <w:r w:rsidRPr="0015756A">
        <w:rPr>
          <w:rFonts w:ascii="HGP創英角ｺﾞｼｯｸUB" w:eastAsia="HGP創英角ｺﾞｼｯｸUB" w:hAnsi="HGP創英角ｺﾞｼｯｸUB" w:hint="eastAsia"/>
          <w:sz w:val="28"/>
        </w:rPr>
        <w:t>５．</w:t>
      </w:r>
      <w:r w:rsidR="005C4FB1">
        <w:rPr>
          <w:rFonts w:ascii="HGP創英角ｺﾞｼｯｸUB" w:eastAsia="HGP創英角ｺﾞｼｯｸUB" w:hAnsi="HGP創英角ｺﾞｼｯｸUB" w:hint="eastAsia"/>
          <w:sz w:val="28"/>
        </w:rPr>
        <w:t>いじめの防止等の対策のための組織について</w:t>
      </w:r>
      <w:r w:rsidR="005C4FB1" w:rsidRPr="005C4FB1">
        <w:rPr>
          <w:rFonts w:ascii="HGP創英角ｺﾞｼｯｸUB" w:eastAsia="HGP創英角ｺﾞｼｯｸUB" w:hAnsi="HGP創英角ｺﾞｼｯｸUB" w:hint="eastAsia"/>
          <w:sz w:val="21"/>
        </w:rPr>
        <w:t>（</w:t>
      </w:r>
      <w:r w:rsidRPr="005C4FB1">
        <w:rPr>
          <w:rFonts w:ascii="HGP創英角ｺﾞｼｯｸUB" w:eastAsia="HGP創英角ｺﾞｼｯｸUB" w:hAnsi="HGP創英角ｺﾞｼｯｸUB" w:hint="eastAsia"/>
          <w:sz w:val="21"/>
        </w:rPr>
        <w:t>いじめ対策委員会の設置及び研修の実施</w:t>
      </w:r>
      <w:r w:rsidR="005C4FB1" w:rsidRPr="005C4FB1">
        <w:rPr>
          <w:rFonts w:ascii="HGP創英角ｺﾞｼｯｸUB" w:eastAsia="HGP創英角ｺﾞｼｯｸUB" w:hAnsi="HGP創英角ｺﾞｼｯｸUB" w:hint="eastAsia"/>
          <w:sz w:val="21"/>
        </w:rPr>
        <w:t>）</w:t>
      </w:r>
    </w:p>
    <w:p w14:paraId="05520E21" w14:textId="77777777" w:rsidR="00584980" w:rsidRDefault="00842834" w:rsidP="00037147">
      <w:pPr>
        <w:adjustRightInd w:val="0"/>
        <w:ind w:leftChars="118" w:left="283"/>
        <w:rPr>
          <w:rFonts w:ascii="Tahoma" w:hAnsi="Tahoma" w:cs="Tahoma"/>
          <w:color w:val="000000"/>
          <w:szCs w:val="20"/>
        </w:rPr>
      </w:pPr>
      <w:r w:rsidRPr="00037147">
        <w:rPr>
          <w:rFonts w:ascii="ＭＳ 明朝" w:hAnsi="ＭＳ 明朝" w:cs="Tahoma" w:hint="eastAsia"/>
          <w:color w:val="000000"/>
          <w:szCs w:val="20"/>
        </w:rPr>
        <w:t>①問題の予防・調査・解決が必要とされる児童を</w:t>
      </w:r>
      <w:r w:rsidRPr="00037147">
        <w:rPr>
          <w:rFonts w:ascii="Tahoma" w:hAnsi="Tahoma" w:cs="Tahoma" w:hint="eastAsia"/>
          <w:color w:val="000000"/>
          <w:szCs w:val="20"/>
        </w:rPr>
        <w:t>毎月</w:t>
      </w:r>
      <w:r w:rsidR="00037147" w:rsidRPr="00037147">
        <w:rPr>
          <w:rFonts w:ascii="Tahoma" w:hAnsi="Tahoma" w:cs="Tahoma" w:hint="eastAsia"/>
          <w:color w:val="000000"/>
          <w:szCs w:val="20"/>
        </w:rPr>
        <w:t>１</w:t>
      </w:r>
      <w:r w:rsidRPr="00037147">
        <w:rPr>
          <w:rFonts w:ascii="Tahoma" w:hAnsi="Tahoma" w:cs="Tahoma" w:hint="eastAsia"/>
          <w:color w:val="000000"/>
          <w:szCs w:val="20"/>
        </w:rPr>
        <w:t>回の</w:t>
      </w:r>
      <w:r w:rsidR="00FD0DEF">
        <w:rPr>
          <w:rFonts w:ascii="Tahoma" w:hAnsi="Tahoma" w:cs="Tahoma" w:hint="eastAsia"/>
          <w:color w:val="000000"/>
          <w:szCs w:val="20"/>
        </w:rPr>
        <w:t>生徒</w:t>
      </w:r>
      <w:r w:rsidRPr="00037147">
        <w:rPr>
          <w:rFonts w:ascii="Tahoma" w:hAnsi="Tahoma" w:cs="Tahoma" w:hint="eastAsia"/>
          <w:color w:val="000000"/>
          <w:szCs w:val="20"/>
        </w:rPr>
        <w:t>指導委員会であげ、日程を決定</w:t>
      </w:r>
    </w:p>
    <w:p w14:paraId="37F4CC66" w14:textId="77777777" w:rsidR="00842834" w:rsidRPr="00037147" w:rsidRDefault="00584980" w:rsidP="00037147">
      <w:pPr>
        <w:adjustRightInd w:val="0"/>
        <w:ind w:leftChars="118" w:left="283"/>
        <w:rPr>
          <w:rFonts w:ascii="Tahoma" w:hAnsi="Tahoma" w:cs="Tahoma"/>
          <w:color w:val="000000"/>
          <w:szCs w:val="20"/>
        </w:rPr>
      </w:pPr>
      <w:r>
        <w:rPr>
          <w:rFonts w:ascii="Tahoma" w:hAnsi="Tahoma" w:cs="Tahoma" w:hint="eastAsia"/>
          <w:color w:val="000000"/>
          <w:szCs w:val="20"/>
        </w:rPr>
        <w:t xml:space="preserve">　</w:t>
      </w:r>
      <w:r w:rsidR="00842834" w:rsidRPr="00037147">
        <w:rPr>
          <w:rFonts w:ascii="Tahoma" w:hAnsi="Tahoma" w:cs="Tahoma" w:hint="eastAsia"/>
          <w:color w:val="000000"/>
          <w:szCs w:val="20"/>
        </w:rPr>
        <w:t>し会議を行う。</w:t>
      </w:r>
    </w:p>
    <w:p w14:paraId="455238AD" w14:textId="77777777" w:rsidR="00842834" w:rsidRPr="00037147" w:rsidRDefault="00842834" w:rsidP="00037147">
      <w:pPr>
        <w:adjustRightInd w:val="0"/>
        <w:ind w:leftChars="118" w:left="283"/>
        <w:rPr>
          <w:rFonts w:ascii="Tahoma" w:hAnsi="Tahoma" w:cs="Tahoma"/>
          <w:color w:val="000000"/>
          <w:szCs w:val="20"/>
        </w:rPr>
      </w:pPr>
      <w:r w:rsidRPr="00037147">
        <w:rPr>
          <w:rFonts w:ascii="Tahoma" w:hAnsi="Tahoma" w:cs="Tahoma" w:hint="eastAsia"/>
          <w:color w:val="000000"/>
          <w:szCs w:val="20"/>
        </w:rPr>
        <w:t>②</w:t>
      </w:r>
      <w:r w:rsidRPr="00037147">
        <w:rPr>
          <w:rFonts w:ascii="Tahoma" w:hAnsi="Tahoma" w:cs="Tahoma"/>
          <w:color w:val="000000"/>
          <w:szCs w:val="20"/>
        </w:rPr>
        <w:t>問題が生じたときに随時</w:t>
      </w:r>
      <w:r w:rsidRPr="00037147">
        <w:rPr>
          <w:rFonts w:ascii="Tahoma" w:hAnsi="Tahoma" w:cs="Tahoma" w:hint="eastAsia"/>
          <w:color w:val="000000"/>
          <w:szCs w:val="20"/>
        </w:rPr>
        <w:t>開催</w:t>
      </w:r>
      <w:r w:rsidR="0093486A" w:rsidRPr="00037147">
        <w:rPr>
          <w:rFonts w:ascii="Tahoma" w:hAnsi="Tahoma" w:cs="Tahoma" w:hint="eastAsia"/>
          <w:color w:val="000000"/>
          <w:szCs w:val="20"/>
        </w:rPr>
        <w:t>する</w:t>
      </w:r>
      <w:r w:rsidR="00037147" w:rsidRPr="00037147">
        <w:rPr>
          <w:rFonts w:ascii="Tahoma" w:hAnsi="Tahoma" w:cs="Tahoma" w:hint="eastAsia"/>
          <w:color w:val="000000"/>
          <w:szCs w:val="20"/>
        </w:rPr>
        <w:t>。</w:t>
      </w:r>
    </w:p>
    <w:p w14:paraId="7E551398" w14:textId="77777777" w:rsidR="00037147" w:rsidRDefault="00F742B9" w:rsidP="00037147">
      <w:pPr>
        <w:ind w:leftChars="118" w:left="283"/>
        <w:rPr>
          <w:szCs w:val="20"/>
        </w:rPr>
      </w:pPr>
      <w:r w:rsidRPr="00037147">
        <w:rPr>
          <w:rFonts w:hint="eastAsia"/>
          <w:szCs w:val="20"/>
        </w:rPr>
        <w:t>③必要に応じて心理や福祉の専門家、弁護士、医師、教員・警察官経験者など外部専門家が</w:t>
      </w:r>
    </w:p>
    <w:p w14:paraId="20DDAAC0" w14:textId="77777777" w:rsidR="00842834" w:rsidRPr="00037147" w:rsidRDefault="00037147" w:rsidP="00037147">
      <w:pPr>
        <w:ind w:leftChars="118" w:left="283"/>
        <w:rPr>
          <w:szCs w:val="20"/>
        </w:rPr>
      </w:pPr>
      <w:r>
        <w:rPr>
          <w:rFonts w:hint="eastAsia"/>
          <w:szCs w:val="20"/>
        </w:rPr>
        <w:t xml:space="preserve">　</w:t>
      </w:r>
      <w:r w:rsidR="00F742B9" w:rsidRPr="00037147">
        <w:rPr>
          <w:rFonts w:hint="eastAsia"/>
          <w:szCs w:val="20"/>
        </w:rPr>
        <w:t>参加しながら対応する。</w:t>
      </w:r>
    </w:p>
    <w:p w14:paraId="72EC5D64" w14:textId="77777777" w:rsidR="00037147" w:rsidRDefault="00146688" w:rsidP="00037147">
      <w:pPr>
        <w:ind w:leftChars="118" w:left="283"/>
        <w:rPr>
          <w:szCs w:val="20"/>
        </w:rPr>
      </w:pPr>
      <w:r w:rsidRPr="00037147">
        <w:rPr>
          <w:rFonts w:hint="eastAsia"/>
          <w:szCs w:val="20"/>
        </w:rPr>
        <w:t>④いじめ問題への対応として「児童の実態把握、いじめのない集団作り」などをテーマにした</w:t>
      </w:r>
    </w:p>
    <w:p w14:paraId="70C7B6C4" w14:textId="77777777" w:rsidR="00F742B9" w:rsidRPr="00037147" w:rsidRDefault="00037147" w:rsidP="00037147">
      <w:pPr>
        <w:ind w:leftChars="118" w:left="283"/>
        <w:rPr>
          <w:szCs w:val="20"/>
        </w:rPr>
      </w:pPr>
      <w:r>
        <w:rPr>
          <w:rFonts w:hint="eastAsia"/>
          <w:szCs w:val="20"/>
        </w:rPr>
        <w:t xml:space="preserve">　</w:t>
      </w:r>
      <w:r w:rsidR="00146688" w:rsidRPr="00037147">
        <w:rPr>
          <w:rFonts w:hint="eastAsia"/>
          <w:szCs w:val="20"/>
        </w:rPr>
        <w:t>校内研修も実施する</w:t>
      </w:r>
      <w:r w:rsidRPr="00037147">
        <w:rPr>
          <w:rFonts w:hint="eastAsia"/>
          <w:szCs w:val="20"/>
        </w:rPr>
        <w:t>。</w:t>
      </w:r>
    </w:p>
    <w:p w14:paraId="38BB7DB5" w14:textId="77777777" w:rsidR="00037147" w:rsidRDefault="00146688" w:rsidP="00037147">
      <w:pPr>
        <w:ind w:leftChars="118" w:left="283"/>
        <w:rPr>
          <w:szCs w:val="20"/>
        </w:rPr>
      </w:pPr>
      <w:r w:rsidRPr="00037147">
        <w:rPr>
          <w:rFonts w:hint="eastAsia"/>
          <w:szCs w:val="20"/>
        </w:rPr>
        <w:t>⑤重大事態への対処について、重大事態の認知後、教育委員会に報告し、本委員会が調査期間</w:t>
      </w:r>
    </w:p>
    <w:p w14:paraId="0BD25004" w14:textId="77777777" w:rsidR="00146688" w:rsidRPr="00037147" w:rsidRDefault="00037147" w:rsidP="00037147">
      <w:pPr>
        <w:ind w:leftChars="118" w:left="283"/>
        <w:rPr>
          <w:szCs w:val="20"/>
        </w:rPr>
      </w:pPr>
      <w:r>
        <w:rPr>
          <w:rFonts w:hint="eastAsia"/>
          <w:szCs w:val="20"/>
        </w:rPr>
        <w:t xml:space="preserve">　</w:t>
      </w:r>
      <w:r w:rsidR="00146688" w:rsidRPr="00037147">
        <w:rPr>
          <w:rFonts w:hint="eastAsia"/>
          <w:szCs w:val="20"/>
        </w:rPr>
        <w:t>として、</w:t>
      </w:r>
      <w:r w:rsidR="00584980">
        <w:rPr>
          <w:rFonts w:hint="eastAsia"/>
          <w:szCs w:val="20"/>
        </w:rPr>
        <w:t>事実確認など徹底した調査に努め</w:t>
      </w:r>
      <w:r>
        <w:rPr>
          <w:rFonts w:hint="eastAsia"/>
          <w:szCs w:val="20"/>
        </w:rPr>
        <w:t>、調査結果</w:t>
      </w:r>
      <w:r w:rsidR="00146688" w:rsidRPr="00037147">
        <w:rPr>
          <w:rFonts w:hint="eastAsia"/>
          <w:szCs w:val="20"/>
        </w:rPr>
        <w:t>も教育委員会に迅速に報告する。</w:t>
      </w:r>
    </w:p>
    <w:p w14:paraId="1E5452F7" w14:textId="77777777" w:rsidR="00A041B7" w:rsidRDefault="007175A1" w:rsidP="00037147">
      <w:pPr>
        <w:adjustRightInd w:val="0"/>
        <w:ind w:leftChars="118" w:left="283"/>
        <w:rPr>
          <w:rFonts w:ascii="Tahoma" w:hAnsi="Tahoma" w:cs="Tahoma"/>
          <w:color w:val="000000"/>
          <w:szCs w:val="22"/>
        </w:rPr>
      </w:pPr>
      <w:r w:rsidRPr="00037147">
        <w:rPr>
          <w:rFonts w:hint="eastAsia"/>
          <w:szCs w:val="22"/>
        </w:rPr>
        <w:t>⑥</w:t>
      </w:r>
      <w:r w:rsidR="00A041B7">
        <w:rPr>
          <w:rFonts w:hint="eastAsia"/>
          <w:szCs w:val="22"/>
        </w:rPr>
        <w:t>組織</w:t>
      </w:r>
      <w:r w:rsidRPr="00037147">
        <w:rPr>
          <w:rFonts w:ascii="Tahoma" w:hAnsi="Tahoma" w:cs="Tahoma"/>
          <w:color w:val="000000"/>
          <w:szCs w:val="22"/>
        </w:rPr>
        <w:t>構成は、校長</w:t>
      </w:r>
      <w:r w:rsidRPr="00037147">
        <w:rPr>
          <w:rFonts w:ascii="Tahoma" w:hAnsi="Tahoma" w:cs="Tahoma" w:hint="eastAsia"/>
          <w:color w:val="000000"/>
          <w:szCs w:val="22"/>
        </w:rPr>
        <w:t>または教頭</w:t>
      </w:r>
      <w:r w:rsidRPr="00037147">
        <w:rPr>
          <w:rFonts w:ascii="Tahoma" w:hAnsi="Tahoma" w:cs="Tahoma"/>
          <w:color w:val="000000"/>
          <w:szCs w:val="22"/>
        </w:rPr>
        <w:t>、</w:t>
      </w:r>
      <w:r w:rsidR="00485C9B">
        <w:rPr>
          <w:rFonts w:ascii="Tahoma" w:hAnsi="Tahoma" w:cs="Tahoma" w:hint="eastAsia"/>
          <w:color w:val="000000"/>
          <w:szCs w:val="22"/>
        </w:rPr>
        <w:t>生徒指導主事</w:t>
      </w:r>
      <w:r w:rsidRPr="00037147">
        <w:rPr>
          <w:rFonts w:ascii="Tahoma" w:hAnsi="Tahoma" w:cs="Tahoma" w:hint="eastAsia"/>
          <w:color w:val="000000"/>
          <w:szCs w:val="22"/>
        </w:rPr>
        <w:t>、担任、学年主任</w:t>
      </w:r>
      <w:r w:rsidR="00A041B7">
        <w:rPr>
          <w:rFonts w:ascii="Tahoma" w:hAnsi="Tahoma" w:cs="Tahoma" w:hint="eastAsia"/>
          <w:color w:val="000000"/>
          <w:szCs w:val="22"/>
        </w:rPr>
        <w:t>、その他必要に応じたメンバー</w:t>
      </w:r>
    </w:p>
    <w:p w14:paraId="23FF9956" w14:textId="77777777" w:rsidR="00DD0AD5" w:rsidRPr="00037147" w:rsidRDefault="00A041B7" w:rsidP="00037147">
      <w:pPr>
        <w:adjustRightInd w:val="0"/>
        <w:ind w:leftChars="118" w:left="283"/>
        <w:rPr>
          <w:rFonts w:ascii="Tahoma" w:hAnsi="Tahoma" w:cs="Tahoma"/>
          <w:color w:val="000000"/>
          <w:szCs w:val="22"/>
        </w:rPr>
      </w:pPr>
      <w:r>
        <w:rPr>
          <w:rFonts w:ascii="Tahoma" w:hAnsi="Tahoma" w:cs="Tahoma" w:hint="eastAsia"/>
          <w:color w:val="000000"/>
          <w:szCs w:val="22"/>
        </w:rPr>
        <w:t xml:space="preserve">　で行う</w:t>
      </w:r>
      <w:r w:rsidR="007175A1" w:rsidRPr="00037147">
        <w:rPr>
          <w:rFonts w:ascii="Tahoma" w:hAnsi="Tahoma" w:cs="Tahoma"/>
          <w:color w:val="000000"/>
          <w:szCs w:val="22"/>
        </w:rPr>
        <w:t>。</w:t>
      </w:r>
    </w:p>
    <w:p w14:paraId="1FAA3649" w14:textId="77777777" w:rsidR="00842834" w:rsidRPr="0015756A" w:rsidRDefault="00842834" w:rsidP="00037147">
      <w:pPr>
        <w:rPr>
          <w:rFonts w:ascii="HGP創英角ｺﾞｼｯｸUB" w:eastAsia="HGP創英角ｺﾞｼｯｸUB" w:hAnsi="HGP創英角ｺﾞｼｯｸUB"/>
          <w:sz w:val="28"/>
        </w:rPr>
      </w:pPr>
      <w:r w:rsidRPr="0015756A">
        <w:rPr>
          <w:rFonts w:ascii="HGP創英角ｺﾞｼｯｸUB" w:eastAsia="HGP創英角ｺﾞｼｯｸUB" w:hAnsi="HGP創英角ｺﾞｼｯｸUB" w:hint="eastAsia"/>
          <w:sz w:val="28"/>
        </w:rPr>
        <w:lastRenderedPageBreak/>
        <w:t>６．ネット上のトラブル防止について</w:t>
      </w:r>
    </w:p>
    <w:p w14:paraId="5FF15147" w14:textId="77777777" w:rsidR="00F11B8F" w:rsidRPr="00037147" w:rsidRDefault="00F11B8F" w:rsidP="00037147">
      <w:pPr>
        <w:ind w:leftChars="118" w:left="283"/>
      </w:pPr>
      <w:r w:rsidRPr="00037147">
        <w:rPr>
          <w:rFonts w:hint="eastAsia"/>
        </w:rPr>
        <w:t xml:space="preserve">　携帯電話の普及に従い，携帯電話のメールを利用したいじめなどについては，より大人の目に触れにくく，発見しにくいため，高学年を</w:t>
      </w:r>
      <w:r w:rsidR="00DD0AD5" w:rsidRPr="00037147">
        <w:rPr>
          <w:rFonts w:hint="eastAsia"/>
        </w:rPr>
        <w:t>対象にネットいじめプログラムを開催し、ネット上のトラブルを未然</w:t>
      </w:r>
      <w:r w:rsidRPr="00037147">
        <w:rPr>
          <w:rFonts w:hint="eastAsia"/>
        </w:rPr>
        <w:t>防止に努める。なお、保護者においてもこれらについての理解を求める。また、子どもが悩みを抱え込まないよう、法務局・地方法務局におけるネット上の人権侵害情報に関する相談の受付など、関係機関の取り組みついても周知する。</w:t>
      </w:r>
    </w:p>
    <w:p w14:paraId="47C80AED" w14:textId="77777777" w:rsidR="00F11B8F" w:rsidRPr="00037147" w:rsidRDefault="00F11B8F" w:rsidP="00037147">
      <w:pPr>
        <w:ind w:leftChars="118" w:left="283"/>
      </w:pPr>
      <w:r w:rsidRPr="00037147">
        <w:rPr>
          <w:rFonts w:hint="eastAsia"/>
        </w:rPr>
        <w:t xml:space="preserve">　さらに、ネット上の不適切な書き込みなどについては、被害拡大をさけるため、直ちに削除する措置をとること。必要に応じて、法務局または、地方法務局の協力を求める。なお、児童の生命、</w:t>
      </w:r>
      <w:r w:rsidR="00FD0DEF">
        <w:rPr>
          <w:rFonts w:hint="eastAsia"/>
        </w:rPr>
        <w:t>身体または財産に重大な被害が生じるおそれがあるときは、直ちに黒山</w:t>
      </w:r>
      <w:r w:rsidRPr="00037147">
        <w:rPr>
          <w:rFonts w:hint="eastAsia"/>
        </w:rPr>
        <w:t>警察署に通報し、適切に援助を求める。</w:t>
      </w:r>
    </w:p>
    <w:p w14:paraId="605802C8" w14:textId="77777777" w:rsidR="00DD0AD5" w:rsidRDefault="00DD0AD5" w:rsidP="00037147">
      <w:pPr>
        <w:rPr>
          <w:rFonts w:ascii="HGP創英角ｺﾞｼｯｸUB" w:eastAsia="HGP創英角ｺﾞｼｯｸUB" w:hAnsi="HGP創英角ｺﾞｼｯｸUB"/>
          <w:sz w:val="28"/>
        </w:rPr>
      </w:pPr>
    </w:p>
    <w:p w14:paraId="2B6FA6F2" w14:textId="77777777" w:rsidR="005C4FB1" w:rsidRDefault="005C4FB1" w:rsidP="00037147">
      <w:pPr>
        <w:rPr>
          <w:sz w:val="22"/>
        </w:rPr>
      </w:pPr>
      <w:r>
        <w:rPr>
          <w:rFonts w:ascii="HGP創英角ｺﾞｼｯｸUB" w:eastAsia="HGP創英角ｺﾞｼｯｸUB" w:hAnsi="HGP創英角ｺﾞｼｯｸUB" w:hint="eastAsia"/>
          <w:sz w:val="28"/>
        </w:rPr>
        <w:t>７．重大事態への対処について</w:t>
      </w:r>
    </w:p>
    <w:p w14:paraId="75646827" w14:textId="77777777" w:rsidR="005C4FB1" w:rsidRDefault="00DD0AD5" w:rsidP="00037147">
      <w:pPr>
        <w:ind w:leftChars="118" w:left="283"/>
      </w:pPr>
      <w:r w:rsidRPr="00037147">
        <w:rPr>
          <w:rFonts w:hint="eastAsia"/>
        </w:rPr>
        <w:t xml:space="preserve">　</w:t>
      </w:r>
      <w:r w:rsidR="005C4FB1" w:rsidRPr="00037147">
        <w:rPr>
          <w:rFonts w:hint="eastAsia"/>
        </w:rPr>
        <w:t>重大事態への対処について，重大事態の認知後，教育委員会に報告を行い，本委員会が調査機関として，事実確認など，徹底した調査に努め，調査結果についても，教育委員会に迅速に報告する。</w:t>
      </w:r>
    </w:p>
    <w:p w14:paraId="27FCA2FF" w14:textId="77777777" w:rsidR="00DC5E01" w:rsidRPr="001E01F3" w:rsidRDefault="00DC5E01" w:rsidP="00037147">
      <w:pPr>
        <w:ind w:leftChars="118" w:left="283"/>
      </w:pPr>
      <w:r w:rsidRPr="001E01F3">
        <w:rPr>
          <w:rFonts w:hint="eastAsia"/>
        </w:rPr>
        <w:t>＊児童や保護者から重大な被害が生じたという申し立てがあった時は，調査をしないままいじめの重大事態ではないと断言しない。</w:t>
      </w:r>
    </w:p>
    <w:p w14:paraId="2205C9CF" w14:textId="77777777" w:rsidR="00146688" w:rsidRPr="00037147" w:rsidRDefault="00037147" w:rsidP="00037147">
      <w:pPr>
        <w:ind w:leftChars="118" w:left="283"/>
      </w:pPr>
      <w:r>
        <w:rPr>
          <w:rFonts w:hint="eastAsia"/>
        </w:rPr>
        <w:t xml:space="preserve">　</w:t>
      </w:r>
      <w:r w:rsidR="0093486A" w:rsidRPr="00037147">
        <w:rPr>
          <w:rFonts w:hint="eastAsia"/>
        </w:rPr>
        <w:t>①事実確認を個別で行う。</w:t>
      </w:r>
    </w:p>
    <w:p w14:paraId="531BD461" w14:textId="77777777" w:rsidR="0093486A" w:rsidRPr="00037147" w:rsidRDefault="00037147" w:rsidP="00037147">
      <w:pPr>
        <w:ind w:leftChars="118" w:left="283"/>
      </w:pPr>
      <w:r>
        <w:rPr>
          <w:rFonts w:hint="eastAsia"/>
        </w:rPr>
        <w:t xml:space="preserve">　</w:t>
      </w:r>
      <w:r w:rsidR="0093486A" w:rsidRPr="00037147">
        <w:rPr>
          <w:rFonts w:hint="eastAsia"/>
        </w:rPr>
        <w:t>②情報収集は校長が行う。</w:t>
      </w:r>
    </w:p>
    <w:p w14:paraId="6DAF6055" w14:textId="77777777" w:rsidR="00037147" w:rsidRDefault="00037147" w:rsidP="00037147">
      <w:pPr>
        <w:ind w:leftChars="118" w:left="283"/>
      </w:pPr>
      <w:r>
        <w:rPr>
          <w:rFonts w:hint="eastAsia"/>
        </w:rPr>
        <w:t xml:space="preserve">　</w:t>
      </w:r>
      <w:r w:rsidR="00DD0AD5" w:rsidRPr="00037147">
        <w:rPr>
          <w:rFonts w:hint="eastAsia"/>
        </w:rPr>
        <w:t>③保護者連絡は電話だけではなく</w:t>
      </w:r>
      <w:r w:rsidR="0093486A" w:rsidRPr="00037147">
        <w:rPr>
          <w:rFonts w:hint="eastAsia"/>
        </w:rPr>
        <w:t>，</w:t>
      </w:r>
      <w:r w:rsidR="00DD0AD5" w:rsidRPr="00037147">
        <w:rPr>
          <w:rFonts w:hint="eastAsia"/>
        </w:rPr>
        <w:t>出来る限り</w:t>
      </w:r>
      <w:r w:rsidR="0093486A" w:rsidRPr="00037147">
        <w:rPr>
          <w:rFonts w:hint="eastAsia"/>
        </w:rPr>
        <w:t>直接会って行う。</w:t>
      </w:r>
      <w:r w:rsidR="00DD0AD5" w:rsidRPr="00037147">
        <w:rPr>
          <w:rFonts w:hint="eastAsia"/>
        </w:rPr>
        <w:t>また，</w:t>
      </w:r>
      <w:r w:rsidR="0093486A" w:rsidRPr="00037147">
        <w:rPr>
          <w:rFonts w:hint="eastAsia"/>
        </w:rPr>
        <w:t>情報は子どもからで</w:t>
      </w:r>
    </w:p>
    <w:p w14:paraId="7C0F8793" w14:textId="77777777" w:rsidR="0093486A" w:rsidRPr="00037147" w:rsidRDefault="00037147" w:rsidP="00037147">
      <w:pPr>
        <w:ind w:leftChars="118" w:left="283"/>
      </w:pPr>
      <w:r>
        <w:rPr>
          <w:rFonts w:hint="eastAsia"/>
        </w:rPr>
        <w:t xml:space="preserve">　　</w:t>
      </w:r>
      <w:r w:rsidR="0093486A" w:rsidRPr="00037147">
        <w:rPr>
          <w:rFonts w:hint="eastAsia"/>
        </w:rPr>
        <w:t>はなく，学校が先に伝える。</w:t>
      </w:r>
    </w:p>
    <w:p w14:paraId="7AD1056A" w14:textId="77777777" w:rsidR="00DD0AD5" w:rsidRDefault="00DD0AD5" w:rsidP="00037147">
      <w:pPr>
        <w:rPr>
          <w:rFonts w:ascii="HGP創英角ｺﾞｼｯｸUB" w:eastAsia="HGP創英角ｺﾞｼｯｸUB" w:hAnsi="HGP創英角ｺﾞｼｯｸUB"/>
          <w:sz w:val="28"/>
        </w:rPr>
      </w:pPr>
    </w:p>
    <w:p w14:paraId="3FC9ACD1" w14:textId="77777777" w:rsidR="00842834" w:rsidRPr="0015756A" w:rsidRDefault="005C4FB1" w:rsidP="0003714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８</w:t>
      </w:r>
      <w:r w:rsidR="00842834" w:rsidRPr="0015756A">
        <w:rPr>
          <w:rFonts w:ascii="HGP創英角ｺﾞｼｯｸUB" w:eastAsia="HGP創英角ｺﾞｼｯｸUB" w:hAnsi="HGP創英角ｺﾞｼｯｸUB" w:hint="eastAsia"/>
          <w:sz w:val="28"/>
        </w:rPr>
        <w:t>．いじめ防止対策における留意措置</w:t>
      </w:r>
    </w:p>
    <w:p w14:paraId="36F7AAC3" w14:textId="77777777" w:rsidR="00842834" w:rsidRPr="00037147" w:rsidRDefault="00146688" w:rsidP="00037147">
      <w:pPr>
        <w:ind w:leftChars="118" w:left="283"/>
      </w:pPr>
      <w:r w:rsidRPr="00037147">
        <w:rPr>
          <w:rFonts w:hint="eastAsia"/>
        </w:rPr>
        <w:t>（１）いじめが疑われる行為</w:t>
      </w:r>
      <w:r w:rsidR="002C2CFC" w:rsidRPr="001E01F3">
        <w:rPr>
          <w:rFonts w:hint="eastAsia"/>
          <w:b/>
        </w:rPr>
        <w:t>（けんかやふざけ合いも含む）</w:t>
      </w:r>
      <w:r w:rsidRPr="00037147">
        <w:rPr>
          <w:rFonts w:hint="eastAsia"/>
        </w:rPr>
        <w:t>を発見した場合には、その場でその行為を止める</w:t>
      </w:r>
      <w:r w:rsidR="00FD0DEF">
        <w:rPr>
          <w:rFonts w:hint="eastAsia"/>
        </w:rPr>
        <w:t>。</w:t>
      </w:r>
    </w:p>
    <w:p w14:paraId="565ED6B3" w14:textId="77777777" w:rsidR="00037147" w:rsidRDefault="00146688" w:rsidP="00037147">
      <w:pPr>
        <w:ind w:leftChars="118" w:left="283"/>
      </w:pPr>
      <w:r w:rsidRPr="00037147">
        <w:rPr>
          <w:rFonts w:hint="eastAsia"/>
        </w:rPr>
        <w:t>（２）</w:t>
      </w:r>
      <w:r w:rsidR="002C2CFC">
        <w:rPr>
          <w:rFonts w:hint="eastAsia"/>
        </w:rPr>
        <w:t>当該組織が中心となり，速やかに関係児童</w:t>
      </w:r>
      <w:r w:rsidR="00E7743D" w:rsidRPr="00037147">
        <w:rPr>
          <w:rFonts w:hint="eastAsia"/>
        </w:rPr>
        <w:t>から事情を聴きとるなどして，いじめの</w:t>
      </w:r>
    </w:p>
    <w:p w14:paraId="0F5F8565" w14:textId="77777777" w:rsidR="00146688" w:rsidRPr="00037147" w:rsidRDefault="00037147" w:rsidP="00037147">
      <w:pPr>
        <w:ind w:leftChars="118" w:left="283"/>
      </w:pPr>
      <w:r>
        <w:rPr>
          <w:rFonts w:hint="eastAsia"/>
        </w:rPr>
        <w:t xml:space="preserve">　　</w:t>
      </w:r>
      <w:r w:rsidR="00FD0DEF">
        <w:rPr>
          <w:rFonts w:hint="eastAsia"/>
        </w:rPr>
        <w:t>事実の有無の</w:t>
      </w:r>
      <w:r w:rsidR="00E7743D" w:rsidRPr="00037147">
        <w:rPr>
          <w:rFonts w:hint="eastAsia"/>
        </w:rPr>
        <w:t>確認を行う。</w:t>
      </w:r>
    </w:p>
    <w:p w14:paraId="5E8D2A8A" w14:textId="77777777" w:rsidR="00037147" w:rsidRDefault="002C2CFC" w:rsidP="00037147">
      <w:pPr>
        <w:ind w:leftChars="118" w:left="283"/>
      </w:pPr>
      <w:r>
        <w:rPr>
          <w:rFonts w:hint="eastAsia"/>
        </w:rPr>
        <w:t>（３）いじめの問題などに関する指導要録を保存し，児童</w:t>
      </w:r>
      <w:r w:rsidR="00E7743D" w:rsidRPr="00037147">
        <w:rPr>
          <w:rFonts w:hint="eastAsia"/>
        </w:rPr>
        <w:t>の進学・進級や転学にあたって，</w:t>
      </w:r>
    </w:p>
    <w:p w14:paraId="68A5C879" w14:textId="77777777" w:rsidR="00E7743D" w:rsidRPr="00037147" w:rsidRDefault="00037147" w:rsidP="00037147">
      <w:pPr>
        <w:ind w:leftChars="118" w:left="283"/>
      </w:pPr>
      <w:r>
        <w:rPr>
          <w:rFonts w:hint="eastAsia"/>
        </w:rPr>
        <w:t xml:space="preserve">　　</w:t>
      </w:r>
      <w:r w:rsidR="00E7743D" w:rsidRPr="00037147">
        <w:rPr>
          <w:rFonts w:hint="eastAsia"/>
        </w:rPr>
        <w:t>適切に引き継いだり情報提供したりできる体制をとる。</w:t>
      </w:r>
    </w:p>
    <w:p w14:paraId="3B08A9B7" w14:textId="77777777" w:rsidR="006C5662" w:rsidRDefault="00E7743D" w:rsidP="00037147">
      <w:pPr>
        <w:ind w:leftChars="118" w:left="283"/>
      </w:pPr>
      <w:r w:rsidRPr="00037147">
        <w:rPr>
          <w:rFonts w:hint="eastAsia"/>
        </w:rPr>
        <w:t>（４）必要に応じて，心理や福祉の専門家，弁護士，医師，教員・警察官経験者など外部専門</w:t>
      </w:r>
    </w:p>
    <w:p w14:paraId="5663B090" w14:textId="77777777" w:rsidR="00E7743D" w:rsidRPr="00037147" w:rsidRDefault="006C5662" w:rsidP="00037147">
      <w:pPr>
        <w:ind w:leftChars="118" w:left="283"/>
      </w:pPr>
      <w:r>
        <w:rPr>
          <w:rFonts w:hint="eastAsia"/>
        </w:rPr>
        <w:t xml:space="preserve">　　</w:t>
      </w:r>
      <w:r w:rsidR="00E7743D" w:rsidRPr="00037147">
        <w:rPr>
          <w:rFonts w:hint="eastAsia"/>
        </w:rPr>
        <w:t>家が参加しながら対応する。</w:t>
      </w:r>
    </w:p>
    <w:p w14:paraId="49797168" w14:textId="77777777" w:rsidR="002C2CFC" w:rsidRPr="005E5144" w:rsidRDefault="00FD0DEF" w:rsidP="00037147">
      <w:pPr>
        <w:ind w:leftChars="118" w:left="283"/>
        <w:rPr>
          <w:bCs/>
        </w:rPr>
      </w:pPr>
      <w:r w:rsidRPr="005E5144">
        <w:rPr>
          <w:rFonts w:hint="eastAsia"/>
          <w:bCs/>
        </w:rPr>
        <w:t>（５</w:t>
      </w:r>
      <w:r w:rsidR="002C2CFC" w:rsidRPr="005E5144">
        <w:rPr>
          <w:rFonts w:hint="eastAsia"/>
          <w:bCs/>
        </w:rPr>
        <w:t>）学校として特に配慮が必要な児童については，日常的に該当児童の特性を踏まえた適切</w:t>
      </w:r>
    </w:p>
    <w:p w14:paraId="53008E9A" w14:textId="77777777" w:rsidR="00BD6FA5" w:rsidRPr="005E5144" w:rsidRDefault="002C2CFC" w:rsidP="00037147">
      <w:pPr>
        <w:ind w:leftChars="118" w:left="283"/>
        <w:rPr>
          <w:bCs/>
        </w:rPr>
      </w:pPr>
      <w:r w:rsidRPr="005E5144">
        <w:rPr>
          <w:rFonts w:hint="eastAsia"/>
          <w:bCs/>
        </w:rPr>
        <w:t xml:space="preserve">　　な支援を行うとともに，保護者との連携，周囲の児童に対する必要な指導を組織的に行う。</w:t>
      </w:r>
    </w:p>
    <w:p w14:paraId="576B9265" w14:textId="77777777" w:rsidR="00BD6FA5" w:rsidRPr="005E5144" w:rsidRDefault="00BD6FA5" w:rsidP="00037147">
      <w:pPr>
        <w:ind w:leftChars="118" w:left="283"/>
        <w:rPr>
          <w:bCs/>
        </w:rPr>
      </w:pPr>
    </w:p>
    <w:p w14:paraId="54DC0E79" w14:textId="77777777" w:rsidR="00BD6FA5" w:rsidRDefault="00BD6FA5" w:rsidP="00037147">
      <w:pPr>
        <w:ind w:leftChars="118" w:left="283"/>
      </w:pPr>
    </w:p>
    <w:p w14:paraId="1924135F" w14:textId="77777777" w:rsidR="00FD0DEF" w:rsidRDefault="00FD0DEF" w:rsidP="00037147">
      <w:pPr>
        <w:ind w:leftChars="118" w:left="283"/>
      </w:pPr>
    </w:p>
    <w:p w14:paraId="1807EE11" w14:textId="77777777" w:rsidR="00FD0DEF" w:rsidRDefault="00FD0DEF" w:rsidP="00037147">
      <w:pPr>
        <w:ind w:leftChars="118" w:left="283"/>
      </w:pPr>
    </w:p>
    <w:p w14:paraId="0344D1C1" w14:textId="77777777" w:rsidR="00BD6FA5" w:rsidRDefault="00BD6FA5" w:rsidP="00037147">
      <w:pPr>
        <w:ind w:leftChars="118" w:left="283"/>
      </w:pPr>
    </w:p>
    <w:p w14:paraId="022F88D9" w14:textId="77777777" w:rsidR="00146688" w:rsidRPr="0015756A" w:rsidRDefault="005C4FB1" w:rsidP="0003714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lastRenderedPageBreak/>
        <w:t>９</w:t>
      </w:r>
      <w:r w:rsidR="00146688" w:rsidRPr="0015756A">
        <w:rPr>
          <w:rFonts w:ascii="HGP創英角ｺﾞｼｯｸUB" w:eastAsia="HGP創英角ｺﾞｼｯｸUB" w:hAnsi="HGP創英角ｺﾞｼｯｸUB" w:hint="eastAsia"/>
          <w:sz w:val="28"/>
        </w:rPr>
        <w:t>．いじめ防止</w:t>
      </w:r>
      <w:r>
        <w:rPr>
          <w:rFonts w:ascii="HGP創英角ｺﾞｼｯｸUB" w:eastAsia="HGP創英角ｺﾞｼｯｸUB" w:hAnsi="HGP創英角ｺﾞｼｯｸUB" w:hint="eastAsia"/>
          <w:sz w:val="28"/>
        </w:rPr>
        <w:t>等</w:t>
      </w:r>
      <w:r w:rsidR="00146688" w:rsidRPr="0015756A">
        <w:rPr>
          <w:rFonts w:ascii="HGP創英角ｺﾞｼｯｸUB" w:eastAsia="HGP創英角ｺﾞｼｯｸUB" w:hAnsi="HGP創英角ｺﾞｼｯｸUB" w:hint="eastAsia"/>
          <w:sz w:val="28"/>
        </w:rPr>
        <w:t>に関する年間計画</w:t>
      </w:r>
      <w:r>
        <w:rPr>
          <w:rFonts w:ascii="HGP創英角ｺﾞｼｯｸUB" w:eastAsia="HGP創英角ｺﾞｼｯｸUB" w:hAnsi="HGP創英角ｺﾞｼｯｸUB" w:hint="eastAsia"/>
          <w:sz w:val="28"/>
        </w:rPr>
        <w:t>案について</w:t>
      </w:r>
    </w:p>
    <w:tbl>
      <w:tblPr>
        <w:tblStyle w:val="a4"/>
        <w:tblW w:w="0" w:type="auto"/>
        <w:tblInd w:w="392" w:type="dxa"/>
        <w:tblLook w:val="04A0" w:firstRow="1" w:lastRow="0" w:firstColumn="1" w:lastColumn="0" w:noHBand="0" w:noVBand="1"/>
      </w:tblPr>
      <w:tblGrid>
        <w:gridCol w:w="461"/>
        <w:gridCol w:w="1221"/>
        <w:gridCol w:w="2373"/>
        <w:gridCol w:w="1538"/>
        <w:gridCol w:w="1118"/>
        <w:gridCol w:w="1671"/>
        <w:gridCol w:w="1676"/>
      </w:tblGrid>
      <w:tr w:rsidR="0093486A" w14:paraId="5FF7098B" w14:textId="77777777" w:rsidTr="00485C9B">
        <w:tc>
          <w:tcPr>
            <w:tcW w:w="461" w:type="dxa"/>
          </w:tcPr>
          <w:p w14:paraId="74A194FE" w14:textId="77777777" w:rsidR="0093486A" w:rsidRPr="006C5662" w:rsidRDefault="0093486A" w:rsidP="00037147">
            <w:pPr>
              <w:rPr>
                <w:sz w:val="22"/>
                <w:szCs w:val="22"/>
              </w:rPr>
            </w:pPr>
            <w:r w:rsidRPr="006C5662">
              <w:rPr>
                <w:rFonts w:hint="eastAsia"/>
                <w:sz w:val="22"/>
                <w:szCs w:val="22"/>
              </w:rPr>
              <w:t>月</w:t>
            </w:r>
          </w:p>
        </w:tc>
        <w:tc>
          <w:tcPr>
            <w:tcW w:w="1221" w:type="dxa"/>
          </w:tcPr>
          <w:p w14:paraId="75DDD2E5" w14:textId="77777777" w:rsidR="0093486A" w:rsidRPr="006C5662" w:rsidRDefault="0093486A" w:rsidP="00037147">
            <w:pPr>
              <w:rPr>
                <w:sz w:val="22"/>
                <w:szCs w:val="22"/>
              </w:rPr>
            </w:pPr>
            <w:r w:rsidRPr="006C5662">
              <w:rPr>
                <w:rFonts w:hint="eastAsia"/>
                <w:sz w:val="22"/>
                <w:szCs w:val="22"/>
              </w:rPr>
              <w:t>学校行事</w:t>
            </w:r>
          </w:p>
        </w:tc>
        <w:tc>
          <w:tcPr>
            <w:tcW w:w="2373" w:type="dxa"/>
          </w:tcPr>
          <w:p w14:paraId="59F092DA" w14:textId="77777777" w:rsidR="0093486A" w:rsidRPr="006C5662" w:rsidRDefault="0093486A" w:rsidP="00037147">
            <w:pPr>
              <w:rPr>
                <w:sz w:val="22"/>
                <w:szCs w:val="22"/>
              </w:rPr>
            </w:pPr>
            <w:r w:rsidRPr="006C5662">
              <w:rPr>
                <w:rFonts w:hint="eastAsia"/>
                <w:sz w:val="22"/>
                <w:szCs w:val="22"/>
              </w:rPr>
              <w:t>いじめ防止に関する取り組み</w:t>
            </w:r>
          </w:p>
        </w:tc>
        <w:tc>
          <w:tcPr>
            <w:tcW w:w="1538" w:type="dxa"/>
          </w:tcPr>
          <w:p w14:paraId="7D3E922E" w14:textId="77777777" w:rsidR="0093486A" w:rsidRPr="006C5662" w:rsidRDefault="0093486A" w:rsidP="006C5662">
            <w:pPr>
              <w:jc w:val="left"/>
              <w:rPr>
                <w:sz w:val="22"/>
                <w:szCs w:val="22"/>
              </w:rPr>
            </w:pPr>
            <w:r w:rsidRPr="006C5662">
              <w:rPr>
                <w:rFonts w:hint="eastAsia"/>
                <w:sz w:val="22"/>
                <w:szCs w:val="22"/>
              </w:rPr>
              <w:t>いじめ点検・評価</w:t>
            </w:r>
          </w:p>
        </w:tc>
        <w:tc>
          <w:tcPr>
            <w:tcW w:w="1118" w:type="dxa"/>
          </w:tcPr>
          <w:p w14:paraId="647AD882" w14:textId="77777777" w:rsidR="0093486A" w:rsidRPr="006C5662" w:rsidRDefault="0093486A" w:rsidP="00037147">
            <w:pPr>
              <w:rPr>
                <w:sz w:val="22"/>
                <w:szCs w:val="22"/>
              </w:rPr>
            </w:pPr>
            <w:r w:rsidRPr="006C5662">
              <w:rPr>
                <w:rFonts w:hint="eastAsia"/>
                <w:sz w:val="22"/>
                <w:szCs w:val="22"/>
              </w:rPr>
              <w:t>教科との関連</w:t>
            </w:r>
          </w:p>
        </w:tc>
        <w:tc>
          <w:tcPr>
            <w:tcW w:w="1671" w:type="dxa"/>
          </w:tcPr>
          <w:p w14:paraId="57D0DF59" w14:textId="77777777" w:rsidR="0093486A" w:rsidRPr="006C5662" w:rsidRDefault="0093486A" w:rsidP="00037147">
            <w:pPr>
              <w:rPr>
                <w:sz w:val="22"/>
                <w:szCs w:val="22"/>
              </w:rPr>
            </w:pPr>
            <w:r w:rsidRPr="006C5662">
              <w:rPr>
                <w:rFonts w:hint="eastAsia"/>
                <w:sz w:val="22"/>
                <w:szCs w:val="22"/>
              </w:rPr>
              <w:t>担当者</w:t>
            </w:r>
          </w:p>
        </w:tc>
        <w:tc>
          <w:tcPr>
            <w:tcW w:w="1676" w:type="dxa"/>
          </w:tcPr>
          <w:p w14:paraId="0315374C" w14:textId="77777777" w:rsidR="0093486A" w:rsidRPr="006C5662" w:rsidRDefault="0093486A" w:rsidP="00037147">
            <w:pPr>
              <w:rPr>
                <w:sz w:val="22"/>
                <w:szCs w:val="22"/>
              </w:rPr>
            </w:pPr>
            <w:r w:rsidRPr="006C5662">
              <w:rPr>
                <w:rFonts w:hint="eastAsia"/>
                <w:sz w:val="22"/>
                <w:szCs w:val="22"/>
              </w:rPr>
              <w:t>連携する外部専門家など</w:t>
            </w:r>
          </w:p>
        </w:tc>
      </w:tr>
      <w:tr w:rsidR="0093486A" w:rsidRPr="00AD463B" w14:paraId="415AF991" w14:textId="77777777" w:rsidTr="00485C9B">
        <w:tc>
          <w:tcPr>
            <w:tcW w:w="461" w:type="dxa"/>
          </w:tcPr>
          <w:p w14:paraId="2335F669" w14:textId="77777777" w:rsidR="0093486A" w:rsidRPr="006C5662" w:rsidRDefault="0093486A" w:rsidP="00037147">
            <w:pPr>
              <w:rPr>
                <w:sz w:val="22"/>
                <w:szCs w:val="22"/>
              </w:rPr>
            </w:pPr>
            <w:r w:rsidRPr="006C5662">
              <w:rPr>
                <w:rFonts w:hint="eastAsia"/>
                <w:sz w:val="22"/>
                <w:szCs w:val="22"/>
              </w:rPr>
              <w:t>４</w:t>
            </w:r>
          </w:p>
        </w:tc>
        <w:tc>
          <w:tcPr>
            <w:tcW w:w="1221" w:type="dxa"/>
          </w:tcPr>
          <w:p w14:paraId="683AED9D" w14:textId="77777777" w:rsidR="0093486A" w:rsidRPr="006C5662" w:rsidRDefault="0093486A" w:rsidP="00037147">
            <w:pPr>
              <w:rPr>
                <w:sz w:val="22"/>
                <w:szCs w:val="22"/>
              </w:rPr>
            </w:pPr>
            <w:r w:rsidRPr="006C5662">
              <w:rPr>
                <w:rFonts w:hint="eastAsia"/>
                <w:sz w:val="22"/>
                <w:szCs w:val="22"/>
              </w:rPr>
              <w:t>始業式</w:t>
            </w:r>
          </w:p>
          <w:p w14:paraId="37BA8736" w14:textId="77777777" w:rsidR="0093486A" w:rsidRPr="006C5662" w:rsidRDefault="0093486A" w:rsidP="00037147">
            <w:pPr>
              <w:rPr>
                <w:sz w:val="22"/>
                <w:szCs w:val="22"/>
              </w:rPr>
            </w:pPr>
            <w:r w:rsidRPr="006C5662">
              <w:rPr>
                <w:rFonts w:hint="eastAsia"/>
                <w:sz w:val="22"/>
                <w:szCs w:val="22"/>
              </w:rPr>
              <w:t>内科検診</w:t>
            </w:r>
          </w:p>
          <w:p w14:paraId="09E20108" w14:textId="77777777" w:rsidR="00023189" w:rsidRPr="006C5662" w:rsidRDefault="00023189" w:rsidP="00037147">
            <w:pPr>
              <w:rPr>
                <w:sz w:val="22"/>
                <w:szCs w:val="22"/>
              </w:rPr>
            </w:pPr>
            <w:r w:rsidRPr="006C5662">
              <w:rPr>
                <w:rFonts w:hint="eastAsia"/>
                <w:sz w:val="22"/>
                <w:szCs w:val="22"/>
              </w:rPr>
              <w:t>家庭訪問</w:t>
            </w:r>
          </w:p>
        </w:tc>
        <w:tc>
          <w:tcPr>
            <w:tcW w:w="2373" w:type="dxa"/>
          </w:tcPr>
          <w:p w14:paraId="3E4E3E4A" w14:textId="77777777" w:rsidR="0093486A" w:rsidRPr="006C5662" w:rsidRDefault="0093486A" w:rsidP="00037147">
            <w:pPr>
              <w:rPr>
                <w:w w:val="90"/>
                <w:sz w:val="22"/>
                <w:szCs w:val="22"/>
              </w:rPr>
            </w:pPr>
            <w:r w:rsidRPr="006C5662">
              <w:rPr>
                <w:rFonts w:hint="eastAsia"/>
                <w:w w:val="90"/>
                <w:sz w:val="22"/>
                <w:szCs w:val="22"/>
              </w:rPr>
              <w:t>校内いじめ対策委員会</w:t>
            </w:r>
          </w:p>
          <w:p w14:paraId="5AB86111" w14:textId="09D751E8" w:rsidR="00023189" w:rsidRPr="006C5662" w:rsidRDefault="008247CB" w:rsidP="00037147">
            <w:pPr>
              <w:rPr>
                <w:sz w:val="22"/>
                <w:szCs w:val="22"/>
              </w:rPr>
            </w:pPr>
            <w:r>
              <w:rPr>
                <w:rFonts w:hint="eastAsia"/>
                <w:sz w:val="22"/>
                <w:szCs w:val="22"/>
              </w:rPr>
              <w:t>とみ活</w:t>
            </w:r>
          </w:p>
        </w:tc>
        <w:tc>
          <w:tcPr>
            <w:tcW w:w="1538" w:type="dxa"/>
          </w:tcPr>
          <w:p w14:paraId="6E70AE40" w14:textId="77777777" w:rsidR="0093486A" w:rsidRPr="006C5662" w:rsidRDefault="0093486A" w:rsidP="00037147">
            <w:pPr>
              <w:widowControl/>
              <w:jc w:val="left"/>
              <w:rPr>
                <w:sz w:val="22"/>
                <w:szCs w:val="22"/>
              </w:rPr>
            </w:pPr>
          </w:p>
          <w:p w14:paraId="73D9CEB9" w14:textId="77777777" w:rsidR="0093486A" w:rsidRPr="006C5662" w:rsidRDefault="0093486A" w:rsidP="00037147">
            <w:pPr>
              <w:widowControl/>
              <w:jc w:val="left"/>
              <w:rPr>
                <w:sz w:val="22"/>
                <w:szCs w:val="22"/>
              </w:rPr>
            </w:pPr>
          </w:p>
          <w:p w14:paraId="05DC8A9E" w14:textId="77777777" w:rsidR="0093486A" w:rsidRPr="006C5662" w:rsidRDefault="0093486A" w:rsidP="00037147">
            <w:pPr>
              <w:rPr>
                <w:sz w:val="22"/>
                <w:szCs w:val="22"/>
              </w:rPr>
            </w:pPr>
          </w:p>
        </w:tc>
        <w:tc>
          <w:tcPr>
            <w:tcW w:w="1118" w:type="dxa"/>
          </w:tcPr>
          <w:p w14:paraId="78BE892A" w14:textId="77777777" w:rsidR="0093486A" w:rsidRPr="006C5662" w:rsidRDefault="0093486A" w:rsidP="00037147">
            <w:pPr>
              <w:rPr>
                <w:sz w:val="22"/>
                <w:szCs w:val="22"/>
              </w:rPr>
            </w:pPr>
          </w:p>
          <w:p w14:paraId="40A1122F" w14:textId="77777777" w:rsidR="0093486A" w:rsidRPr="006C5662" w:rsidRDefault="0093486A" w:rsidP="00037147">
            <w:pPr>
              <w:rPr>
                <w:sz w:val="22"/>
                <w:szCs w:val="22"/>
              </w:rPr>
            </w:pPr>
            <w:r w:rsidRPr="006C5662">
              <w:rPr>
                <w:rFonts w:hint="eastAsia"/>
                <w:sz w:val="22"/>
                <w:szCs w:val="22"/>
              </w:rPr>
              <w:t>特別活動</w:t>
            </w:r>
          </w:p>
          <w:p w14:paraId="7E436DB6" w14:textId="77777777" w:rsidR="0093486A" w:rsidRPr="006C5662" w:rsidRDefault="0093486A" w:rsidP="00037147">
            <w:pPr>
              <w:rPr>
                <w:sz w:val="22"/>
                <w:szCs w:val="22"/>
              </w:rPr>
            </w:pPr>
          </w:p>
        </w:tc>
        <w:tc>
          <w:tcPr>
            <w:tcW w:w="1671" w:type="dxa"/>
          </w:tcPr>
          <w:p w14:paraId="7BD4DABF" w14:textId="77777777" w:rsidR="0093486A" w:rsidRPr="006C5662" w:rsidRDefault="00485C9B" w:rsidP="00037147">
            <w:pPr>
              <w:rPr>
                <w:sz w:val="22"/>
                <w:szCs w:val="22"/>
              </w:rPr>
            </w:pPr>
            <w:r>
              <w:rPr>
                <w:rFonts w:hint="eastAsia"/>
                <w:sz w:val="22"/>
                <w:szCs w:val="22"/>
              </w:rPr>
              <w:t>生徒指導主事</w:t>
            </w:r>
          </w:p>
          <w:p w14:paraId="2FD8C680" w14:textId="77777777" w:rsidR="0093486A" w:rsidRPr="006C5662" w:rsidRDefault="0093486A" w:rsidP="00037147">
            <w:pPr>
              <w:rPr>
                <w:sz w:val="22"/>
                <w:szCs w:val="22"/>
              </w:rPr>
            </w:pPr>
            <w:r w:rsidRPr="006C5662">
              <w:rPr>
                <w:rFonts w:hint="eastAsia"/>
                <w:sz w:val="22"/>
                <w:szCs w:val="22"/>
              </w:rPr>
              <w:t>学年主任</w:t>
            </w:r>
          </w:p>
          <w:p w14:paraId="2A43F2BE" w14:textId="77777777" w:rsidR="0093486A" w:rsidRPr="006C5662" w:rsidRDefault="00485C9B" w:rsidP="00037147">
            <w:pPr>
              <w:rPr>
                <w:sz w:val="22"/>
                <w:szCs w:val="22"/>
              </w:rPr>
            </w:pPr>
            <w:r>
              <w:rPr>
                <w:rFonts w:hint="eastAsia"/>
                <w:sz w:val="22"/>
                <w:szCs w:val="22"/>
              </w:rPr>
              <w:t>生徒指導主事</w:t>
            </w:r>
            <w:r w:rsidR="0093486A" w:rsidRPr="006C5662">
              <w:rPr>
                <w:rFonts w:hint="eastAsia"/>
                <w:sz w:val="22"/>
                <w:szCs w:val="22"/>
              </w:rPr>
              <w:t>児童会</w:t>
            </w:r>
          </w:p>
        </w:tc>
        <w:tc>
          <w:tcPr>
            <w:tcW w:w="1676" w:type="dxa"/>
          </w:tcPr>
          <w:p w14:paraId="0BC43F7D" w14:textId="77777777" w:rsidR="0093486A" w:rsidRDefault="00485C9B" w:rsidP="00037147">
            <w:pPr>
              <w:rPr>
                <w:sz w:val="22"/>
                <w:szCs w:val="22"/>
              </w:rPr>
            </w:pPr>
            <w:r>
              <w:rPr>
                <w:rFonts w:hint="eastAsia"/>
                <w:sz w:val="22"/>
                <w:szCs w:val="22"/>
              </w:rPr>
              <w:t>SSW</w:t>
            </w:r>
          </w:p>
          <w:p w14:paraId="02C4576F" w14:textId="4EEFD46D" w:rsidR="00485C9B" w:rsidRPr="006C5662" w:rsidRDefault="008247CB" w:rsidP="00037147">
            <w:pPr>
              <w:rPr>
                <w:sz w:val="22"/>
                <w:szCs w:val="22"/>
              </w:rPr>
            </w:pPr>
            <w:r>
              <w:rPr>
                <w:rFonts w:hint="eastAsia"/>
                <w:sz w:val="22"/>
                <w:szCs w:val="22"/>
              </w:rPr>
              <w:t>SC</w:t>
            </w:r>
          </w:p>
        </w:tc>
      </w:tr>
      <w:tr w:rsidR="0093486A" w:rsidRPr="00AD463B" w14:paraId="276637C6" w14:textId="77777777" w:rsidTr="00485C9B">
        <w:tc>
          <w:tcPr>
            <w:tcW w:w="461" w:type="dxa"/>
          </w:tcPr>
          <w:p w14:paraId="5A250B04" w14:textId="77777777" w:rsidR="0093486A" w:rsidRPr="006C5662" w:rsidRDefault="0093486A" w:rsidP="00037147">
            <w:pPr>
              <w:rPr>
                <w:sz w:val="22"/>
                <w:szCs w:val="22"/>
              </w:rPr>
            </w:pPr>
            <w:r w:rsidRPr="006C5662">
              <w:rPr>
                <w:rFonts w:hint="eastAsia"/>
                <w:sz w:val="22"/>
                <w:szCs w:val="22"/>
              </w:rPr>
              <w:t>５</w:t>
            </w:r>
          </w:p>
        </w:tc>
        <w:tc>
          <w:tcPr>
            <w:tcW w:w="1221" w:type="dxa"/>
          </w:tcPr>
          <w:p w14:paraId="5A24730A" w14:textId="77777777" w:rsidR="00023189" w:rsidRPr="006C5662" w:rsidRDefault="001E01F3" w:rsidP="001E01F3">
            <w:pPr>
              <w:rPr>
                <w:sz w:val="22"/>
                <w:szCs w:val="22"/>
              </w:rPr>
            </w:pPr>
            <w:r w:rsidRPr="006C5662">
              <w:rPr>
                <w:rFonts w:hint="eastAsia"/>
                <w:sz w:val="22"/>
                <w:szCs w:val="22"/>
              </w:rPr>
              <w:t>体育大会</w:t>
            </w:r>
          </w:p>
        </w:tc>
        <w:tc>
          <w:tcPr>
            <w:tcW w:w="2373" w:type="dxa"/>
          </w:tcPr>
          <w:p w14:paraId="3B88794F" w14:textId="77777777" w:rsidR="0093486A" w:rsidRDefault="0093486A" w:rsidP="00037147">
            <w:pPr>
              <w:rPr>
                <w:sz w:val="22"/>
                <w:szCs w:val="22"/>
              </w:rPr>
            </w:pPr>
            <w:r w:rsidRPr="006C5662">
              <w:rPr>
                <w:rFonts w:hint="eastAsia"/>
                <w:sz w:val="22"/>
                <w:szCs w:val="22"/>
              </w:rPr>
              <w:t>体育大会練習</w:t>
            </w:r>
          </w:p>
          <w:p w14:paraId="435E37A0" w14:textId="7DA29CC5" w:rsidR="008247CB" w:rsidRPr="006C5662" w:rsidRDefault="008247CB" w:rsidP="00037147">
            <w:pPr>
              <w:rPr>
                <w:sz w:val="22"/>
                <w:szCs w:val="22"/>
              </w:rPr>
            </w:pPr>
            <w:r>
              <w:rPr>
                <w:rFonts w:hint="eastAsia"/>
                <w:sz w:val="22"/>
                <w:szCs w:val="22"/>
              </w:rPr>
              <w:t>とみ活</w:t>
            </w:r>
          </w:p>
        </w:tc>
        <w:tc>
          <w:tcPr>
            <w:tcW w:w="1538" w:type="dxa"/>
          </w:tcPr>
          <w:p w14:paraId="1088CBAC" w14:textId="77777777" w:rsidR="0093486A" w:rsidRPr="006C5662" w:rsidRDefault="0093486A" w:rsidP="00206BF9">
            <w:pPr>
              <w:widowControl/>
              <w:jc w:val="left"/>
              <w:rPr>
                <w:sz w:val="22"/>
                <w:szCs w:val="22"/>
              </w:rPr>
            </w:pPr>
          </w:p>
        </w:tc>
        <w:tc>
          <w:tcPr>
            <w:tcW w:w="1118" w:type="dxa"/>
          </w:tcPr>
          <w:p w14:paraId="6AFA3117" w14:textId="613C890B" w:rsidR="0093486A" w:rsidRPr="006C5662" w:rsidRDefault="00BB31BB" w:rsidP="00037147">
            <w:pPr>
              <w:rPr>
                <w:sz w:val="22"/>
                <w:szCs w:val="22"/>
              </w:rPr>
            </w:pPr>
            <w:r w:rsidRPr="006C5662">
              <w:rPr>
                <w:rFonts w:hint="eastAsia"/>
                <w:sz w:val="22"/>
                <w:szCs w:val="22"/>
              </w:rPr>
              <w:t>特別活動</w:t>
            </w:r>
          </w:p>
        </w:tc>
        <w:tc>
          <w:tcPr>
            <w:tcW w:w="1671" w:type="dxa"/>
          </w:tcPr>
          <w:p w14:paraId="1B3A349F" w14:textId="77777777" w:rsidR="0093486A" w:rsidRPr="006C5662" w:rsidRDefault="0093486A" w:rsidP="00037147">
            <w:pPr>
              <w:rPr>
                <w:sz w:val="22"/>
                <w:szCs w:val="22"/>
              </w:rPr>
            </w:pPr>
            <w:r w:rsidRPr="006C5662">
              <w:rPr>
                <w:rFonts w:hint="eastAsia"/>
                <w:sz w:val="22"/>
                <w:szCs w:val="22"/>
              </w:rPr>
              <w:t>学年主任</w:t>
            </w:r>
          </w:p>
          <w:p w14:paraId="23017594" w14:textId="77777777" w:rsidR="0093486A" w:rsidRPr="006C5662" w:rsidRDefault="00485C9B" w:rsidP="00037147">
            <w:pPr>
              <w:rPr>
                <w:sz w:val="22"/>
                <w:szCs w:val="22"/>
              </w:rPr>
            </w:pPr>
            <w:r>
              <w:rPr>
                <w:rFonts w:hint="eastAsia"/>
                <w:sz w:val="22"/>
                <w:szCs w:val="22"/>
              </w:rPr>
              <w:t>生徒指導主事</w:t>
            </w:r>
          </w:p>
        </w:tc>
        <w:tc>
          <w:tcPr>
            <w:tcW w:w="1676" w:type="dxa"/>
          </w:tcPr>
          <w:p w14:paraId="0A0882FD" w14:textId="77777777" w:rsidR="00485C9B" w:rsidRDefault="00485C9B" w:rsidP="00485C9B">
            <w:pPr>
              <w:rPr>
                <w:sz w:val="22"/>
                <w:szCs w:val="22"/>
              </w:rPr>
            </w:pPr>
            <w:r>
              <w:rPr>
                <w:rFonts w:hint="eastAsia"/>
                <w:sz w:val="22"/>
                <w:szCs w:val="22"/>
              </w:rPr>
              <w:t>SSW</w:t>
            </w:r>
          </w:p>
          <w:p w14:paraId="0395DDAF" w14:textId="0057D7CB" w:rsidR="0093486A" w:rsidRPr="006C5662" w:rsidRDefault="008247CB" w:rsidP="00037147">
            <w:pPr>
              <w:rPr>
                <w:sz w:val="22"/>
                <w:szCs w:val="22"/>
              </w:rPr>
            </w:pPr>
            <w:r>
              <w:rPr>
                <w:rFonts w:hint="eastAsia"/>
                <w:sz w:val="22"/>
                <w:szCs w:val="22"/>
              </w:rPr>
              <w:t>SC</w:t>
            </w:r>
          </w:p>
        </w:tc>
      </w:tr>
      <w:tr w:rsidR="0093486A" w:rsidRPr="00AD463B" w14:paraId="6B090A80" w14:textId="77777777" w:rsidTr="00485C9B">
        <w:tc>
          <w:tcPr>
            <w:tcW w:w="461" w:type="dxa"/>
          </w:tcPr>
          <w:p w14:paraId="17767F6C" w14:textId="77777777" w:rsidR="0093486A" w:rsidRPr="006C5662" w:rsidRDefault="0093486A" w:rsidP="00037147">
            <w:pPr>
              <w:rPr>
                <w:sz w:val="22"/>
                <w:szCs w:val="22"/>
              </w:rPr>
            </w:pPr>
            <w:r w:rsidRPr="006C5662">
              <w:rPr>
                <w:rFonts w:hint="eastAsia"/>
                <w:sz w:val="22"/>
                <w:szCs w:val="22"/>
              </w:rPr>
              <w:t>６</w:t>
            </w:r>
          </w:p>
        </w:tc>
        <w:tc>
          <w:tcPr>
            <w:tcW w:w="1221" w:type="dxa"/>
          </w:tcPr>
          <w:p w14:paraId="38031991" w14:textId="77777777" w:rsidR="0093486A" w:rsidRPr="006C5662" w:rsidRDefault="0093486A" w:rsidP="00037147">
            <w:pPr>
              <w:rPr>
                <w:sz w:val="22"/>
                <w:szCs w:val="22"/>
              </w:rPr>
            </w:pPr>
            <w:r w:rsidRPr="006C5662">
              <w:rPr>
                <w:rFonts w:hint="eastAsia"/>
                <w:sz w:val="22"/>
                <w:szCs w:val="22"/>
              </w:rPr>
              <w:t>校外学習</w:t>
            </w:r>
          </w:p>
        </w:tc>
        <w:tc>
          <w:tcPr>
            <w:tcW w:w="2373" w:type="dxa"/>
          </w:tcPr>
          <w:p w14:paraId="69F8A684" w14:textId="77777777" w:rsidR="0093486A" w:rsidRPr="006C5662" w:rsidRDefault="00FD0DEF" w:rsidP="00037147">
            <w:pPr>
              <w:rPr>
                <w:sz w:val="22"/>
                <w:szCs w:val="22"/>
              </w:rPr>
            </w:pPr>
            <w:r>
              <w:rPr>
                <w:rFonts w:hint="eastAsia"/>
                <w:sz w:val="22"/>
                <w:szCs w:val="22"/>
              </w:rPr>
              <w:t>たてわり活動</w:t>
            </w:r>
          </w:p>
        </w:tc>
        <w:tc>
          <w:tcPr>
            <w:tcW w:w="1538" w:type="dxa"/>
          </w:tcPr>
          <w:p w14:paraId="031903CD" w14:textId="77777777" w:rsidR="0093486A" w:rsidRPr="006C5662" w:rsidRDefault="0093486A" w:rsidP="00037147">
            <w:pPr>
              <w:rPr>
                <w:sz w:val="22"/>
                <w:szCs w:val="22"/>
              </w:rPr>
            </w:pPr>
          </w:p>
        </w:tc>
        <w:tc>
          <w:tcPr>
            <w:tcW w:w="1118" w:type="dxa"/>
          </w:tcPr>
          <w:p w14:paraId="71B38DE3" w14:textId="6A6267E6" w:rsidR="0093486A" w:rsidRPr="006C5662" w:rsidRDefault="00BB31BB" w:rsidP="00037147">
            <w:pPr>
              <w:rPr>
                <w:sz w:val="22"/>
                <w:szCs w:val="22"/>
              </w:rPr>
            </w:pPr>
            <w:r w:rsidRPr="006C5662">
              <w:rPr>
                <w:rFonts w:hint="eastAsia"/>
                <w:sz w:val="22"/>
                <w:szCs w:val="22"/>
              </w:rPr>
              <w:t>特別活動</w:t>
            </w:r>
          </w:p>
        </w:tc>
        <w:tc>
          <w:tcPr>
            <w:tcW w:w="1671" w:type="dxa"/>
          </w:tcPr>
          <w:p w14:paraId="10572313" w14:textId="77777777" w:rsidR="0093486A" w:rsidRPr="006C5662" w:rsidRDefault="00485C9B" w:rsidP="00037147">
            <w:pPr>
              <w:rPr>
                <w:sz w:val="22"/>
                <w:szCs w:val="22"/>
              </w:rPr>
            </w:pPr>
            <w:r>
              <w:rPr>
                <w:rFonts w:hint="eastAsia"/>
                <w:sz w:val="22"/>
                <w:szCs w:val="22"/>
              </w:rPr>
              <w:t>生徒指導主事</w:t>
            </w:r>
          </w:p>
          <w:p w14:paraId="79E93FC7" w14:textId="77777777" w:rsidR="0093486A" w:rsidRPr="006C5662" w:rsidRDefault="008B1EC0" w:rsidP="00037147">
            <w:pPr>
              <w:rPr>
                <w:sz w:val="22"/>
                <w:szCs w:val="22"/>
              </w:rPr>
            </w:pPr>
            <w:r w:rsidRPr="006C5662">
              <w:rPr>
                <w:rFonts w:hint="eastAsia"/>
                <w:sz w:val="22"/>
                <w:szCs w:val="22"/>
              </w:rPr>
              <w:t>学年主任</w:t>
            </w:r>
          </w:p>
        </w:tc>
        <w:tc>
          <w:tcPr>
            <w:tcW w:w="1676" w:type="dxa"/>
          </w:tcPr>
          <w:p w14:paraId="0440B81F" w14:textId="77777777" w:rsidR="00485C9B" w:rsidRDefault="00485C9B" w:rsidP="00485C9B">
            <w:pPr>
              <w:rPr>
                <w:sz w:val="22"/>
                <w:szCs w:val="22"/>
              </w:rPr>
            </w:pPr>
            <w:r>
              <w:rPr>
                <w:rFonts w:hint="eastAsia"/>
                <w:sz w:val="22"/>
                <w:szCs w:val="22"/>
              </w:rPr>
              <w:t>SSW</w:t>
            </w:r>
          </w:p>
          <w:p w14:paraId="41E4366F" w14:textId="6845EBCB" w:rsidR="0093486A" w:rsidRPr="006C5662" w:rsidRDefault="008247CB" w:rsidP="00037147">
            <w:pPr>
              <w:rPr>
                <w:sz w:val="22"/>
                <w:szCs w:val="22"/>
              </w:rPr>
            </w:pPr>
            <w:r>
              <w:rPr>
                <w:rFonts w:hint="eastAsia"/>
                <w:sz w:val="22"/>
                <w:szCs w:val="22"/>
              </w:rPr>
              <w:t>SC</w:t>
            </w:r>
          </w:p>
        </w:tc>
      </w:tr>
      <w:tr w:rsidR="00485C9B" w:rsidRPr="00AD463B" w14:paraId="3D7ABB73" w14:textId="77777777" w:rsidTr="00485C9B">
        <w:tc>
          <w:tcPr>
            <w:tcW w:w="461" w:type="dxa"/>
          </w:tcPr>
          <w:p w14:paraId="54E4C9F5" w14:textId="77777777" w:rsidR="00485C9B" w:rsidRPr="006C5662" w:rsidRDefault="00485C9B" w:rsidP="00485C9B">
            <w:pPr>
              <w:rPr>
                <w:sz w:val="22"/>
                <w:szCs w:val="22"/>
              </w:rPr>
            </w:pPr>
            <w:r w:rsidRPr="006C5662">
              <w:rPr>
                <w:rFonts w:hint="eastAsia"/>
                <w:sz w:val="22"/>
                <w:szCs w:val="22"/>
              </w:rPr>
              <w:t>７</w:t>
            </w:r>
          </w:p>
        </w:tc>
        <w:tc>
          <w:tcPr>
            <w:tcW w:w="1221" w:type="dxa"/>
          </w:tcPr>
          <w:p w14:paraId="6824A6C6" w14:textId="77777777" w:rsidR="00485C9B" w:rsidRPr="006C5662" w:rsidRDefault="00485C9B" w:rsidP="00485C9B">
            <w:pPr>
              <w:ind w:left="-2"/>
              <w:rPr>
                <w:w w:val="90"/>
                <w:sz w:val="22"/>
                <w:szCs w:val="22"/>
              </w:rPr>
            </w:pPr>
            <w:r w:rsidRPr="006C5662">
              <w:rPr>
                <w:rFonts w:hint="eastAsia"/>
                <w:w w:val="90"/>
                <w:sz w:val="22"/>
                <w:szCs w:val="22"/>
              </w:rPr>
              <w:t>個人懇談会</w:t>
            </w:r>
          </w:p>
          <w:p w14:paraId="611EF3E9" w14:textId="77777777" w:rsidR="00485C9B" w:rsidRPr="006C5662" w:rsidRDefault="00485C9B" w:rsidP="00485C9B">
            <w:pPr>
              <w:rPr>
                <w:sz w:val="22"/>
                <w:szCs w:val="22"/>
              </w:rPr>
            </w:pPr>
            <w:r w:rsidRPr="006C5662">
              <w:rPr>
                <w:rFonts w:hint="eastAsia"/>
                <w:sz w:val="22"/>
                <w:szCs w:val="22"/>
              </w:rPr>
              <w:t>終業式</w:t>
            </w:r>
          </w:p>
          <w:p w14:paraId="7B8026C1" w14:textId="77777777" w:rsidR="00485C9B" w:rsidRPr="006C5662" w:rsidRDefault="00485C9B" w:rsidP="00485C9B">
            <w:pPr>
              <w:rPr>
                <w:sz w:val="22"/>
                <w:szCs w:val="22"/>
              </w:rPr>
            </w:pPr>
          </w:p>
        </w:tc>
        <w:tc>
          <w:tcPr>
            <w:tcW w:w="2373" w:type="dxa"/>
          </w:tcPr>
          <w:p w14:paraId="7E5BB6A4" w14:textId="428E7F71" w:rsidR="008247CB" w:rsidRPr="006C5662" w:rsidRDefault="008247CB" w:rsidP="00485C9B">
            <w:pPr>
              <w:rPr>
                <w:sz w:val="22"/>
                <w:szCs w:val="22"/>
              </w:rPr>
            </w:pPr>
            <w:r>
              <w:rPr>
                <w:rFonts w:hint="eastAsia"/>
                <w:sz w:val="22"/>
                <w:szCs w:val="22"/>
              </w:rPr>
              <w:t>とみ活</w:t>
            </w:r>
          </w:p>
        </w:tc>
        <w:tc>
          <w:tcPr>
            <w:tcW w:w="1538" w:type="dxa"/>
          </w:tcPr>
          <w:p w14:paraId="1F7AAD96" w14:textId="77777777" w:rsidR="00485C9B" w:rsidRPr="006C5662" w:rsidRDefault="00485C9B" w:rsidP="00485C9B">
            <w:pPr>
              <w:widowControl/>
              <w:jc w:val="left"/>
              <w:rPr>
                <w:sz w:val="22"/>
                <w:szCs w:val="22"/>
              </w:rPr>
            </w:pPr>
            <w:r>
              <w:rPr>
                <w:rFonts w:hint="eastAsia"/>
                <w:sz w:val="22"/>
                <w:szCs w:val="22"/>
              </w:rPr>
              <w:t>いじめアンケート①</w:t>
            </w:r>
          </w:p>
        </w:tc>
        <w:tc>
          <w:tcPr>
            <w:tcW w:w="1118" w:type="dxa"/>
          </w:tcPr>
          <w:p w14:paraId="40621EA5" w14:textId="5C38DAE3" w:rsidR="00485C9B" w:rsidRPr="006C5662" w:rsidRDefault="00BB31BB" w:rsidP="00485C9B">
            <w:pPr>
              <w:rPr>
                <w:sz w:val="22"/>
                <w:szCs w:val="22"/>
              </w:rPr>
            </w:pPr>
            <w:r w:rsidRPr="006C5662">
              <w:rPr>
                <w:rFonts w:hint="eastAsia"/>
                <w:sz w:val="22"/>
                <w:szCs w:val="22"/>
              </w:rPr>
              <w:t>特別活動</w:t>
            </w:r>
          </w:p>
        </w:tc>
        <w:tc>
          <w:tcPr>
            <w:tcW w:w="1671" w:type="dxa"/>
          </w:tcPr>
          <w:p w14:paraId="0F3E80E7" w14:textId="77777777" w:rsidR="00485C9B" w:rsidRDefault="00485C9B" w:rsidP="00485C9B">
            <w:pPr>
              <w:rPr>
                <w:sz w:val="22"/>
                <w:szCs w:val="22"/>
              </w:rPr>
            </w:pPr>
            <w:r>
              <w:rPr>
                <w:rFonts w:hint="eastAsia"/>
                <w:sz w:val="22"/>
                <w:szCs w:val="22"/>
              </w:rPr>
              <w:t>各担任</w:t>
            </w:r>
          </w:p>
          <w:p w14:paraId="6BE3D30A" w14:textId="77777777" w:rsidR="00485C9B" w:rsidRPr="006C5662" w:rsidRDefault="00485C9B" w:rsidP="00485C9B">
            <w:pPr>
              <w:rPr>
                <w:sz w:val="22"/>
                <w:szCs w:val="22"/>
              </w:rPr>
            </w:pPr>
            <w:r>
              <w:rPr>
                <w:rFonts w:hint="eastAsia"/>
                <w:sz w:val="22"/>
                <w:szCs w:val="22"/>
              </w:rPr>
              <w:t>生徒指導主事</w:t>
            </w:r>
          </w:p>
          <w:p w14:paraId="1E241E85" w14:textId="77777777" w:rsidR="00485C9B" w:rsidRPr="006C5662" w:rsidRDefault="00485C9B" w:rsidP="00485C9B">
            <w:pPr>
              <w:rPr>
                <w:sz w:val="22"/>
                <w:szCs w:val="22"/>
              </w:rPr>
            </w:pPr>
            <w:r w:rsidRPr="006C5662">
              <w:rPr>
                <w:rFonts w:hint="eastAsia"/>
                <w:sz w:val="22"/>
                <w:szCs w:val="22"/>
              </w:rPr>
              <w:t>学年主任</w:t>
            </w:r>
          </w:p>
        </w:tc>
        <w:tc>
          <w:tcPr>
            <w:tcW w:w="1676" w:type="dxa"/>
          </w:tcPr>
          <w:p w14:paraId="6AB39FC4" w14:textId="77777777" w:rsidR="00485C9B" w:rsidRDefault="00485C9B" w:rsidP="00485C9B">
            <w:pPr>
              <w:rPr>
                <w:sz w:val="22"/>
                <w:szCs w:val="22"/>
              </w:rPr>
            </w:pPr>
            <w:r>
              <w:rPr>
                <w:rFonts w:hint="eastAsia"/>
                <w:sz w:val="22"/>
                <w:szCs w:val="22"/>
              </w:rPr>
              <w:t>SSW</w:t>
            </w:r>
          </w:p>
          <w:p w14:paraId="08051F0A" w14:textId="1C7118D6" w:rsidR="00485C9B" w:rsidRDefault="008247CB" w:rsidP="00485C9B">
            <w:pPr>
              <w:rPr>
                <w:sz w:val="22"/>
                <w:szCs w:val="22"/>
              </w:rPr>
            </w:pPr>
            <w:r>
              <w:rPr>
                <w:rFonts w:hint="eastAsia"/>
                <w:sz w:val="22"/>
                <w:szCs w:val="22"/>
              </w:rPr>
              <w:t>SC</w:t>
            </w:r>
          </w:p>
          <w:p w14:paraId="47846746" w14:textId="77777777" w:rsidR="00485C9B" w:rsidRPr="006C5662" w:rsidRDefault="00485C9B" w:rsidP="00485C9B">
            <w:pPr>
              <w:rPr>
                <w:sz w:val="22"/>
                <w:szCs w:val="22"/>
              </w:rPr>
            </w:pPr>
            <w:r w:rsidRPr="006C5662">
              <w:rPr>
                <w:rFonts w:hint="eastAsia"/>
                <w:sz w:val="22"/>
                <w:szCs w:val="22"/>
              </w:rPr>
              <w:t>警察</w:t>
            </w:r>
          </w:p>
        </w:tc>
      </w:tr>
      <w:tr w:rsidR="00485C9B" w:rsidRPr="00AD463B" w14:paraId="40BCA040" w14:textId="77777777" w:rsidTr="00485C9B">
        <w:tc>
          <w:tcPr>
            <w:tcW w:w="461" w:type="dxa"/>
          </w:tcPr>
          <w:p w14:paraId="28760E82" w14:textId="77777777" w:rsidR="00485C9B" w:rsidRPr="006C5662" w:rsidRDefault="00485C9B" w:rsidP="00485C9B">
            <w:pPr>
              <w:rPr>
                <w:sz w:val="22"/>
                <w:szCs w:val="22"/>
              </w:rPr>
            </w:pPr>
            <w:r w:rsidRPr="006C5662">
              <w:rPr>
                <w:rFonts w:hint="eastAsia"/>
                <w:sz w:val="22"/>
                <w:szCs w:val="22"/>
              </w:rPr>
              <w:t>８</w:t>
            </w:r>
          </w:p>
        </w:tc>
        <w:tc>
          <w:tcPr>
            <w:tcW w:w="1221" w:type="dxa"/>
          </w:tcPr>
          <w:p w14:paraId="54176200" w14:textId="77777777" w:rsidR="00485C9B" w:rsidRDefault="00485C9B" w:rsidP="00485C9B">
            <w:pPr>
              <w:rPr>
                <w:sz w:val="22"/>
                <w:szCs w:val="22"/>
              </w:rPr>
            </w:pPr>
            <w:r w:rsidRPr="006C5662">
              <w:rPr>
                <w:rFonts w:hint="eastAsia"/>
                <w:sz w:val="22"/>
                <w:szCs w:val="22"/>
              </w:rPr>
              <w:t>夏季休業</w:t>
            </w:r>
          </w:p>
          <w:p w14:paraId="20176C80" w14:textId="77777777" w:rsidR="00485C9B" w:rsidRDefault="00485C9B" w:rsidP="00485C9B">
            <w:pPr>
              <w:rPr>
                <w:sz w:val="22"/>
                <w:szCs w:val="22"/>
              </w:rPr>
            </w:pPr>
          </w:p>
          <w:p w14:paraId="3DAA1D74" w14:textId="77777777" w:rsidR="00485C9B" w:rsidRDefault="00485C9B" w:rsidP="00485C9B">
            <w:pPr>
              <w:rPr>
                <w:sz w:val="22"/>
                <w:szCs w:val="22"/>
              </w:rPr>
            </w:pPr>
          </w:p>
          <w:p w14:paraId="4238B266" w14:textId="77777777" w:rsidR="00485C9B" w:rsidRPr="006C5662" w:rsidRDefault="00485C9B" w:rsidP="00485C9B">
            <w:pPr>
              <w:rPr>
                <w:sz w:val="22"/>
                <w:szCs w:val="22"/>
              </w:rPr>
            </w:pPr>
            <w:r>
              <w:rPr>
                <w:rFonts w:hint="eastAsia"/>
                <w:sz w:val="22"/>
                <w:szCs w:val="22"/>
              </w:rPr>
              <w:t>始業式</w:t>
            </w:r>
          </w:p>
        </w:tc>
        <w:tc>
          <w:tcPr>
            <w:tcW w:w="2373" w:type="dxa"/>
          </w:tcPr>
          <w:p w14:paraId="1420C2EE" w14:textId="77777777" w:rsidR="00485C9B" w:rsidRDefault="00485C9B" w:rsidP="00485C9B">
            <w:pPr>
              <w:rPr>
                <w:sz w:val="22"/>
                <w:szCs w:val="22"/>
              </w:rPr>
            </w:pPr>
            <w:r w:rsidRPr="006C5662">
              <w:rPr>
                <w:rFonts w:hint="eastAsia"/>
                <w:sz w:val="22"/>
                <w:szCs w:val="22"/>
              </w:rPr>
              <w:t>人権・特別支援・生徒指導に関する教員対象の研修会</w:t>
            </w:r>
          </w:p>
          <w:p w14:paraId="47E2F010" w14:textId="77777777" w:rsidR="00485C9B" w:rsidRDefault="00485C9B" w:rsidP="00485C9B">
            <w:pPr>
              <w:rPr>
                <w:w w:val="90"/>
                <w:sz w:val="22"/>
                <w:szCs w:val="22"/>
              </w:rPr>
            </w:pPr>
            <w:r w:rsidRPr="00206BF9">
              <w:rPr>
                <w:rFonts w:hint="eastAsia"/>
                <w:w w:val="90"/>
                <w:sz w:val="21"/>
                <w:szCs w:val="22"/>
              </w:rPr>
              <w:t>仲間づくりの話</w:t>
            </w:r>
            <w:r w:rsidRPr="00024FF6">
              <w:rPr>
                <w:rFonts w:hint="eastAsia"/>
                <w:w w:val="90"/>
                <w:sz w:val="22"/>
                <w:szCs w:val="22"/>
              </w:rPr>
              <w:t>（始業式）</w:t>
            </w:r>
          </w:p>
          <w:p w14:paraId="68207A37" w14:textId="77777777" w:rsidR="00485C9B" w:rsidRPr="00F079B2" w:rsidRDefault="00485C9B" w:rsidP="00485C9B">
            <w:pPr>
              <w:rPr>
                <w:w w:val="90"/>
                <w:sz w:val="22"/>
                <w:szCs w:val="22"/>
              </w:rPr>
            </w:pPr>
            <w:r>
              <w:rPr>
                <w:rFonts w:hint="eastAsia"/>
                <w:w w:val="90"/>
                <w:sz w:val="22"/>
                <w:szCs w:val="22"/>
              </w:rPr>
              <w:t>たてわり活動</w:t>
            </w:r>
          </w:p>
        </w:tc>
        <w:tc>
          <w:tcPr>
            <w:tcW w:w="1538" w:type="dxa"/>
          </w:tcPr>
          <w:p w14:paraId="40FD791B" w14:textId="77777777" w:rsidR="00485C9B" w:rsidRPr="006C5662" w:rsidRDefault="00485C9B" w:rsidP="00485C9B">
            <w:pPr>
              <w:rPr>
                <w:sz w:val="22"/>
                <w:szCs w:val="22"/>
              </w:rPr>
            </w:pPr>
          </w:p>
        </w:tc>
        <w:tc>
          <w:tcPr>
            <w:tcW w:w="1118" w:type="dxa"/>
          </w:tcPr>
          <w:p w14:paraId="380A5419" w14:textId="77777777" w:rsidR="00485C9B" w:rsidRDefault="00BB31BB" w:rsidP="00485C9B">
            <w:pPr>
              <w:rPr>
                <w:sz w:val="22"/>
                <w:szCs w:val="22"/>
              </w:rPr>
            </w:pPr>
            <w:r w:rsidRPr="006C5662">
              <w:rPr>
                <w:rFonts w:hint="eastAsia"/>
                <w:sz w:val="22"/>
                <w:szCs w:val="22"/>
              </w:rPr>
              <w:t>特別活動</w:t>
            </w:r>
          </w:p>
          <w:p w14:paraId="571BD494" w14:textId="7BF6774E" w:rsidR="00BB31BB" w:rsidRPr="006C5662" w:rsidRDefault="00BB31BB" w:rsidP="00485C9B">
            <w:pPr>
              <w:rPr>
                <w:sz w:val="22"/>
                <w:szCs w:val="22"/>
              </w:rPr>
            </w:pPr>
            <w:r>
              <w:rPr>
                <w:rFonts w:hint="eastAsia"/>
                <w:sz w:val="22"/>
                <w:szCs w:val="22"/>
              </w:rPr>
              <w:t>道徳</w:t>
            </w:r>
          </w:p>
        </w:tc>
        <w:tc>
          <w:tcPr>
            <w:tcW w:w="1671" w:type="dxa"/>
          </w:tcPr>
          <w:p w14:paraId="61B70E73" w14:textId="77777777" w:rsidR="00485C9B" w:rsidRPr="006C5662" w:rsidRDefault="00485C9B" w:rsidP="00485C9B">
            <w:pPr>
              <w:rPr>
                <w:sz w:val="22"/>
                <w:szCs w:val="22"/>
              </w:rPr>
            </w:pPr>
            <w:r w:rsidRPr="006C5662">
              <w:rPr>
                <w:rFonts w:hint="eastAsia"/>
                <w:sz w:val="22"/>
                <w:szCs w:val="22"/>
              </w:rPr>
              <w:t>人権主任</w:t>
            </w:r>
          </w:p>
          <w:p w14:paraId="46B24611" w14:textId="77777777" w:rsidR="00485C9B" w:rsidRDefault="00485C9B" w:rsidP="00485C9B">
            <w:pPr>
              <w:rPr>
                <w:sz w:val="22"/>
                <w:szCs w:val="22"/>
              </w:rPr>
            </w:pPr>
            <w:r>
              <w:rPr>
                <w:rFonts w:hint="eastAsia"/>
                <w:sz w:val="22"/>
                <w:szCs w:val="22"/>
              </w:rPr>
              <w:t>生徒指導主事</w:t>
            </w:r>
          </w:p>
          <w:p w14:paraId="4036D06B" w14:textId="77777777" w:rsidR="00485C9B" w:rsidRPr="006C5662" w:rsidRDefault="00485C9B" w:rsidP="00485C9B">
            <w:pPr>
              <w:rPr>
                <w:sz w:val="22"/>
                <w:szCs w:val="22"/>
              </w:rPr>
            </w:pPr>
            <w:r>
              <w:rPr>
                <w:rFonts w:hint="eastAsia"/>
                <w:sz w:val="22"/>
                <w:szCs w:val="22"/>
              </w:rPr>
              <w:t>児童会</w:t>
            </w:r>
          </w:p>
        </w:tc>
        <w:tc>
          <w:tcPr>
            <w:tcW w:w="1676" w:type="dxa"/>
          </w:tcPr>
          <w:p w14:paraId="11E67556" w14:textId="77777777" w:rsidR="00485C9B" w:rsidRDefault="00485C9B" w:rsidP="00485C9B">
            <w:pPr>
              <w:rPr>
                <w:sz w:val="22"/>
                <w:szCs w:val="22"/>
              </w:rPr>
            </w:pPr>
            <w:r>
              <w:rPr>
                <w:rFonts w:hint="eastAsia"/>
                <w:sz w:val="22"/>
                <w:szCs w:val="22"/>
              </w:rPr>
              <w:t>SSW</w:t>
            </w:r>
          </w:p>
          <w:p w14:paraId="51301D43" w14:textId="5E2E3B94" w:rsidR="00485C9B" w:rsidRDefault="008247CB" w:rsidP="00485C9B">
            <w:pPr>
              <w:rPr>
                <w:sz w:val="22"/>
                <w:szCs w:val="22"/>
              </w:rPr>
            </w:pPr>
            <w:r>
              <w:rPr>
                <w:rFonts w:hint="eastAsia"/>
                <w:sz w:val="22"/>
                <w:szCs w:val="22"/>
              </w:rPr>
              <w:t>SC</w:t>
            </w:r>
          </w:p>
          <w:p w14:paraId="3DDF75F2" w14:textId="77777777" w:rsidR="00485C9B" w:rsidRPr="006C5662" w:rsidRDefault="00485C9B" w:rsidP="00485C9B">
            <w:pPr>
              <w:rPr>
                <w:sz w:val="22"/>
                <w:szCs w:val="22"/>
              </w:rPr>
            </w:pPr>
            <w:r>
              <w:rPr>
                <w:rFonts w:hint="eastAsia"/>
                <w:sz w:val="22"/>
                <w:szCs w:val="22"/>
              </w:rPr>
              <w:t>外部講師</w:t>
            </w:r>
          </w:p>
        </w:tc>
      </w:tr>
      <w:tr w:rsidR="00485C9B" w:rsidRPr="00AD463B" w14:paraId="65E03C56" w14:textId="77777777" w:rsidTr="00485C9B">
        <w:tc>
          <w:tcPr>
            <w:tcW w:w="461" w:type="dxa"/>
          </w:tcPr>
          <w:p w14:paraId="1F5CA133" w14:textId="77777777" w:rsidR="00485C9B" w:rsidRPr="006C5662" w:rsidRDefault="00485C9B" w:rsidP="00485C9B">
            <w:pPr>
              <w:rPr>
                <w:sz w:val="22"/>
                <w:szCs w:val="22"/>
              </w:rPr>
            </w:pPr>
            <w:r w:rsidRPr="006C5662">
              <w:rPr>
                <w:rFonts w:hint="eastAsia"/>
                <w:sz w:val="22"/>
                <w:szCs w:val="22"/>
              </w:rPr>
              <w:t>９</w:t>
            </w:r>
          </w:p>
        </w:tc>
        <w:tc>
          <w:tcPr>
            <w:tcW w:w="1221" w:type="dxa"/>
          </w:tcPr>
          <w:p w14:paraId="3FA0F539" w14:textId="77777777" w:rsidR="00485C9B" w:rsidRPr="006C5662" w:rsidRDefault="00485C9B" w:rsidP="00485C9B">
            <w:pPr>
              <w:rPr>
                <w:sz w:val="22"/>
                <w:szCs w:val="22"/>
              </w:rPr>
            </w:pPr>
          </w:p>
          <w:p w14:paraId="1CEC616D" w14:textId="77777777" w:rsidR="00485C9B" w:rsidRPr="006C5662" w:rsidRDefault="00485C9B" w:rsidP="00485C9B">
            <w:pPr>
              <w:rPr>
                <w:sz w:val="22"/>
                <w:szCs w:val="22"/>
              </w:rPr>
            </w:pPr>
          </w:p>
        </w:tc>
        <w:tc>
          <w:tcPr>
            <w:tcW w:w="2373" w:type="dxa"/>
          </w:tcPr>
          <w:p w14:paraId="336264A5" w14:textId="77777777" w:rsidR="00485C9B" w:rsidRDefault="00485C9B" w:rsidP="00485C9B">
            <w:pPr>
              <w:rPr>
                <w:sz w:val="22"/>
                <w:szCs w:val="22"/>
              </w:rPr>
            </w:pPr>
            <w:r>
              <w:rPr>
                <w:rFonts w:hint="eastAsia"/>
                <w:sz w:val="22"/>
                <w:szCs w:val="22"/>
              </w:rPr>
              <w:t>ネットいじめ防止教室</w:t>
            </w:r>
          </w:p>
          <w:p w14:paraId="18DC49EA" w14:textId="77777777" w:rsidR="00485C9B" w:rsidRDefault="00485C9B" w:rsidP="00485C9B">
            <w:pPr>
              <w:rPr>
                <w:sz w:val="22"/>
                <w:szCs w:val="22"/>
              </w:rPr>
            </w:pPr>
            <w:r>
              <w:rPr>
                <w:rFonts w:hint="eastAsia"/>
                <w:sz w:val="22"/>
                <w:szCs w:val="22"/>
              </w:rPr>
              <w:t>たてわり活動</w:t>
            </w:r>
          </w:p>
          <w:p w14:paraId="60BBE3CF" w14:textId="560C582B" w:rsidR="008247CB" w:rsidRPr="006C5662" w:rsidRDefault="008247CB" w:rsidP="00485C9B">
            <w:pPr>
              <w:rPr>
                <w:sz w:val="22"/>
                <w:szCs w:val="22"/>
              </w:rPr>
            </w:pPr>
            <w:r>
              <w:rPr>
                <w:rFonts w:hint="eastAsia"/>
                <w:sz w:val="22"/>
                <w:szCs w:val="22"/>
              </w:rPr>
              <w:t>とみ活</w:t>
            </w:r>
          </w:p>
        </w:tc>
        <w:tc>
          <w:tcPr>
            <w:tcW w:w="1538" w:type="dxa"/>
          </w:tcPr>
          <w:p w14:paraId="052044B4" w14:textId="77777777" w:rsidR="00485C9B" w:rsidRPr="006C5662" w:rsidRDefault="00485C9B" w:rsidP="00485C9B">
            <w:pPr>
              <w:rPr>
                <w:sz w:val="22"/>
                <w:szCs w:val="22"/>
              </w:rPr>
            </w:pPr>
          </w:p>
        </w:tc>
        <w:tc>
          <w:tcPr>
            <w:tcW w:w="1118" w:type="dxa"/>
          </w:tcPr>
          <w:p w14:paraId="41F867C3" w14:textId="769253BD" w:rsidR="00485C9B" w:rsidRPr="006C5662" w:rsidRDefault="00BB31BB" w:rsidP="00485C9B">
            <w:pPr>
              <w:rPr>
                <w:sz w:val="22"/>
                <w:szCs w:val="22"/>
              </w:rPr>
            </w:pPr>
            <w:r w:rsidRPr="006C5662">
              <w:rPr>
                <w:rFonts w:hint="eastAsia"/>
                <w:sz w:val="22"/>
                <w:szCs w:val="22"/>
              </w:rPr>
              <w:t>特別活動</w:t>
            </w:r>
          </w:p>
        </w:tc>
        <w:tc>
          <w:tcPr>
            <w:tcW w:w="1671" w:type="dxa"/>
          </w:tcPr>
          <w:p w14:paraId="71B16A6B" w14:textId="77777777" w:rsidR="00485C9B" w:rsidRPr="006C5662" w:rsidRDefault="00485C9B" w:rsidP="00485C9B">
            <w:pPr>
              <w:rPr>
                <w:sz w:val="22"/>
                <w:szCs w:val="22"/>
              </w:rPr>
            </w:pPr>
            <w:r w:rsidRPr="006C5662">
              <w:rPr>
                <w:rFonts w:hint="eastAsia"/>
                <w:sz w:val="22"/>
                <w:szCs w:val="22"/>
              </w:rPr>
              <w:t>学年主任</w:t>
            </w:r>
          </w:p>
          <w:p w14:paraId="3E4C8F1F" w14:textId="77777777" w:rsidR="00485C9B" w:rsidRDefault="00485C9B" w:rsidP="00485C9B">
            <w:pPr>
              <w:rPr>
                <w:sz w:val="22"/>
                <w:szCs w:val="22"/>
              </w:rPr>
            </w:pPr>
            <w:r>
              <w:rPr>
                <w:rFonts w:hint="eastAsia"/>
                <w:sz w:val="22"/>
                <w:szCs w:val="22"/>
              </w:rPr>
              <w:t>児童会</w:t>
            </w:r>
          </w:p>
          <w:p w14:paraId="1A1B62AB" w14:textId="77777777" w:rsidR="00485C9B" w:rsidRPr="006C5662" w:rsidRDefault="00485C9B" w:rsidP="00485C9B">
            <w:pPr>
              <w:rPr>
                <w:sz w:val="22"/>
                <w:szCs w:val="22"/>
              </w:rPr>
            </w:pPr>
            <w:r>
              <w:rPr>
                <w:rFonts w:hint="eastAsia"/>
                <w:sz w:val="22"/>
                <w:szCs w:val="22"/>
              </w:rPr>
              <w:t>生徒指導主事</w:t>
            </w:r>
          </w:p>
        </w:tc>
        <w:tc>
          <w:tcPr>
            <w:tcW w:w="1676" w:type="dxa"/>
          </w:tcPr>
          <w:p w14:paraId="27A4FBC3" w14:textId="77777777" w:rsidR="00485C9B" w:rsidRDefault="00485C9B" w:rsidP="00485C9B">
            <w:pPr>
              <w:rPr>
                <w:sz w:val="22"/>
                <w:szCs w:val="22"/>
              </w:rPr>
            </w:pPr>
            <w:r>
              <w:rPr>
                <w:rFonts w:hint="eastAsia"/>
                <w:sz w:val="22"/>
                <w:szCs w:val="22"/>
              </w:rPr>
              <w:t>SSW</w:t>
            </w:r>
          </w:p>
          <w:p w14:paraId="7F5B1FCF" w14:textId="00157ED6" w:rsidR="00485C9B" w:rsidRPr="006C5662" w:rsidRDefault="001708A6" w:rsidP="00485C9B">
            <w:pPr>
              <w:rPr>
                <w:sz w:val="22"/>
                <w:szCs w:val="22"/>
              </w:rPr>
            </w:pPr>
            <w:r>
              <w:rPr>
                <w:rFonts w:hint="eastAsia"/>
                <w:sz w:val="22"/>
                <w:szCs w:val="22"/>
              </w:rPr>
              <w:t>SC</w:t>
            </w:r>
          </w:p>
        </w:tc>
      </w:tr>
      <w:tr w:rsidR="001708A6" w:rsidRPr="00AD463B" w14:paraId="764DD338" w14:textId="77777777" w:rsidTr="00485C9B">
        <w:tc>
          <w:tcPr>
            <w:tcW w:w="461" w:type="dxa"/>
          </w:tcPr>
          <w:p w14:paraId="66779E0F" w14:textId="77777777" w:rsidR="001708A6" w:rsidRPr="006C5662" w:rsidRDefault="001708A6" w:rsidP="001708A6">
            <w:pPr>
              <w:rPr>
                <w:sz w:val="22"/>
                <w:szCs w:val="22"/>
              </w:rPr>
            </w:pPr>
            <w:r>
              <w:rPr>
                <w:rFonts w:hint="eastAsia"/>
                <w:sz w:val="22"/>
                <w:szCs w:val="22"/>
              </w:rPr>
              <w:t>10</w:t>
            </w:r>
          </w:p>
        </w:tc>
        <w:tc>
          <w:tcPr>
            <w:tcW w:w="1221" w:type="dxa"/>
          </w:tcPr>
          <w:p w14:paraId="15F79818" w14:textId="77777777" w:rsidR="001708A6" w:rsidRPr="006C5662" w:rsidRDefault="001708A6" w:rsidP="001708A6">
            <w:pPr>
              <w:rPr>
                <w:w w:val="90"/>
                <w:sz w:val="22"/>
                <w:szCs w:val="22"/>
              </w:rPr>
            </w:pPr>
            <w:r w:rsidRPr="006C5662">
              <w:rPr>
                <w:rFonts w:hint="eastAsia"/>
                <w:w w:val="90"/>
                <w:sz w:val="22"/>
                <w:szCs w:val="22"/>
              </w:rPr>
              <w:t>連合運動会</w:t>
            </w:r>
          </w:p>
        </w:tc>
        <w:tc>
          <w:tcPr>
            <w:tcW w:w="2373" w:type="dxa"/>
          </w:tcPr>
          <w:p w14:paraId="569280BF" w14:textId="77777777" w:rsidR="001708A6" w:rsidRPr="006C5662" w:rsidRDefault="001708A6" w:rsidP="001708A6">
            <w:pPr>
              <w:rPr>
                <w:sz w:val="22"/>
                <w:szCs w:val="22"/>
              </w:rPr>
            </w:pPr>
            <w:r w:rsidRPr="006C5662">
              <w:rPr>
                <w:rFonts w:hint="eastAsia"/>
                <w:sz w:val="22"/>
                <w:szCs w:val="22"/>
              </w:rPr>
              <w:t>たてわり活動</w:t>
            </w:r>
          </w:p>
          <w:p w14:paraId="2527DDCE" w14:textId="77777777" w:rsidR="001708A6" w:rsidRDefault="001708A6" w:rsidP="001708A6">
            <w:pPr>
              <w:rPr>
                <w:sz w:val="22"/>
                <w:szCs w:val="22"/>
              </w:rPr>
            </w:pPr>
            <w:r w:rsidRPr="006C5662">
              <w:rPr>
                <w:rFonts w:hint="eastAsia"/>
                <w:sz w:val="22"/>
                <w:szCs w:val="22"/>
              </w:rPr>
              <w:t>いじめに特化した道徳の授業</w:t>
            </w:r>
          </w:p>
          <w:p w14:paraId="4D6209C9" w14:textId="0574F2C5" w:rsidR="001708A6" w:rsidRPr="006C5662" w:rsidRDefault="001708A6" w:rsidP="001708A6">
            <w:pPr>
              <w:rPr>
                <w:sz w:val="22"/>
                <w:szCs w:val="22"/>
              </w:rPr>
            </w:pPr>
            <w:r>
              <w:rPr>
                <w:rFonts w:hint="eastAsia"/>
                <w:sz w:val="22"/>
                <w:szCs w:val="22"/>
              </w:rPr>
              <w:t>とみ活</w:t>
            </w:r>
          </w:p>
        </w:tc>
        <w:tc>
          <w:tcPr>
            <w:tcW w:w="1538" w:type="dxa"/>
          </w:tcPr>
          <w:p w14:paraId="3CCD96DC" w14:textId="77777777" w:rsidR="001708A6" w:rsidRPr="006C5662" w:rsidRDefault="001708A6" w:rsidP="001708A6">
            <w:pPr>
              <w:widowControl/>
              <w:jc w:val="left"/>
              <w:rPr>
                <w:sz w:val="22"/>
                <w:szCs w:val="22"/>
              </w:rPr>
            </w:pPr>
            <w:r>
              <w:rPr>
                <w:rFonts w:hint="eastAsia"/>
                <w:sz w:val="22"/>
                <w:szCs w:val="22"/>
              </w:rPr>
              <w:t>いじめアンケート②</w:t>
            </w:r>
          </w:p>
          <w:p w14:paraId="451E3B29" w14:textId="77777777" w:rsidR="001708A6" w:rsidRPr="006C5662" w:rsidRDefault="001708A6" w:rsidP="001708A6">
            <w:pPr>
              <w:rPr>
                <w:sz w:val="22"/>
                <w:szCs w:val="22"/>
              </w:rPr>
            </w:pPr>
          </w:p>
        </w:tc>
        <w:tc>
          <w:tcPr>
            <w:tcW w:w="1118" w:type="dxa"/>
          </w:tcPr>
          <w:p w14:paraId="63CDF2CC" w14:textId="77777777" w:rsidR="001708A6" w:rsidRDefault="001708A6" w:rsidP="001708A6">
            <w:pPr>
              <w:rPr>
                <w:sz w:val="22"/>
                <w:szCs w:val="22"/>
              </w:rPr>
            </w:pPr>
            <w:r w:rsidRPr="006C5662">
              <w:rPr>
                <w:rFonts w:hint="eastAsia"/>
                <w:sz w:val="22"/>
                <w:szCs w:val="22"/>
              </w:rPr>
              <w:t>特別活動</w:t>
            </w:r>
          </w:p>
          <w:p w14:paraId="33D07740" w14:textId="1F5D661E" w:rsidR="001708A6" w:rsidRPr="006C5662" w:rsidRDefault="001708A6" w:rsidP="001708A6">
            <w:pPr>
              <w:rPr>
                <w:sz w:val="22"/>
                <w:szCs w:val="22"/>
              </w:rPr>
            </w:pPr>
            <w:r>
              <w:rPr>
                <w:rFonts w:hint="eastAsia"/>
                <w:sz w:val="22"/>
                <w:szCs w:val="22"/>
              </w:rPr>
              <w:t>道徳</w:t>
            </w:r>
          </w:p>
        </w:tc>
        <w:tc>
          <w:tcPr>
            <w:tcW w:w="1671" w:type="dxa"/>
          </w:tcPr>
          <w:p w14:paraId="5F7BA68B" w14:textId="77777777" w:rsidR="001708A6" w:rsidRPr="006C5662" w:rsidRDefault="001708A6" w:rsidP="001708A6">
            <w:pPr>
              <w:rPr>
                <w:sz w:val="22"/>
                <w:szCs w:val="22"/>
              </w:rPr>
            </w:pPr>
            <w:r>
              <w:rPr>
                <w:rFonts w:hint="eastAsia"/>
                <w:sz w:val="22"/>
                <w:szCs w:val="22"/>
              </w:rPr>
              <w:t>生徒指導主事</w:t>
            </w:r>
          </w:p>
          <w:p w14:paraId="25B10999" w14:textId="77777777" w:rsidR="001708A6" w:rsidRPr="006C5662" w:rsidRDefault="001708A6" w:rsidP="001708A6">
            <w:pPr>
              <w:rPr>
                <w:sz w:val="22"/>
                <w:szCs w:val="22"/>
              </w:rPr>
            </w:pPr>
            <w:r w:rsidRPr="006C5662">
              <w:rPr>
                <w:rFonts w:hint="eastAsia"/>
                <w:sz w:val="22"/>
                <w:szCs w:val="22"/>
              </w:rPr>
              <w:t>児童会</w:t>
            </w:r>
          </w:p>
          <w:p w14:paraId="13CA0A07" w14:textId="77777777" w:rsidR="001708A6" w:rsidRPr="006C5662" w:rsidRDefault="001708A6" w:rsidP="001708A6">
            <w:pPr>
              <w:rPr>
                <w:sz w:val="22"/>
                <w:szCs w:val="22"/>
              </w:rPr>
            </w:pPr>
            <w:r w:rsidRPr="006C5662">
              <w:rPr>
                <w:rFonts w:hint="eastAsia"/>
                <w:sz w:val="22"/>
                <w:szCs w:val="22"/>
              </w:rPr>
              <w:t>道徳推進教師</w:t>
            </w:r>
          </w:p>
        </w:tc>
        <w:tc>
          <w:tcPr>
            <w:tcW w:w="1676" w:type="dxa"/>
          </w:tcPr>
          <w:p w14:paraId="48EF610B" w14:textId="77777777" w:rsidR="001708A6" w:rsidRDefault="001708A6" w:rsidP="001708A6">
            <w:pPr>
              <w:rPr>
                <w:sz w:val="22"/>
                <w:szCs w:val="22"/>
              </w:rPr>
            </w:pPr>
            <w:r>
              <w:rPr>
                <w:rFonts w:hint="eastAsia"/>
                <w:sz w:val="22"/>
                <w:szCs w:val="22"/>
              </w:rPr>
              <w:t>SSW</w:t>
            </w:r>
          </w:p>
          <w:p w14:paraId="226ACD2C" w14:textId="45F34540" w:rsidR="001708A6" w:rsidRPr="006C5662" w:rsidRDefault="001708A6" w:rsidP="001708A6">
            <w:pPr>
              <w:rPr>
                <w:sz w:val="22"/>
                <w:szCs w:val="22"/>
              </w:rPr>
            </w:pPr>
            <w:r>
              <w:rPr>
                <w:rFonts w:hint="eastAsia"/>
                <w:sz w:val="22"/>
                <w:szCs w:val="22"/>
              </w:rPr>
              <w:t>SC</w:t>
            </w:r>
          </w:p>
        </w:tc>
      </w:tr>
      <w:tr w:rsidR="001708A6" w:rsidRPr="00AD463B" w14:paraId="11989250" w14:textId="77777777" w:rsidTr="00485C9B">
        <w:tc>
          <w:tcPr>
            <w:tcW w:w="461" w:type="dxa"/>
          </w:tcPr>
          <w:p w14:paraId="22ACFB10" w14:textId="77777777" w:rsidR="001708A6" w:rsidRPr="006C5662" w:rsidRDefault="001708A6" w:rsidP="001708A6">
            <w:pPr>
              <w:rPr>
                <w:sz w:val="22"/>
                <w:szCs w:val="22"/>
              </w:rPr>
            </w:pPr>
            <w:r>
              <w:rPr>
                <w:rFonts w:hint="eastAsia"/>
                <w:sz w:val="22"/>
                <w:szCs w:val="22"/>
              </w:rPr>
              <w:t>11</w:t>
            </w:r>
          </w:p>
        </w:tc>
        <w:tc>
          <w:tcPr>
            <w:tcW w:w="1221" w:type="dxa"/>
          </w:tcPr>
          <w:p w14:paraId="6128680E" w14:textId="77777777" w:rsidR="001708A6" w:rsidRPr="006C5662" w:rsidRDefault="001708A6" w:rsidP="001708A6">
            <w:pPr>
              <w:rPr>
                <w:sz w:val="22"/>
                <w:szCs w:val="22"/>
              </w:rPr>
            </w:pPr>
            <w:r w:rsidRPr="006C5662">
              <w:rPr>
                <w:rFonts w:hint="eastAsia"/>
                <w:sz w:val="22"/>
                <w:szCs w:val="22"/>
              </w:rPr>
              <w:t>にんげん</w:t>
            </w:r>
            <w:r w:rsidRPr="006C5662">
              <w:rPr>
                <w:rFonts w:hint="eastAsia"/>
                <w:w w:val="90"/>
                <w:sz w:val="22"/>
                <w:szCs w:val="22"/>
              </w:rPr>
              <w:t>学習交流会</w:t>
            </w:r>
          </w:p>
        </w:tc>
        <w:tc>
          <w:tcPr>
            <w:tcW w:w="2373" w:type="dxa"/>
          </w:tcPr>
          <w:p w14:paraId="662CD9B8" w14:textId="77777777" w:rsidR="001708A6" w:rsidRPr="006C5662" w:rsidRDefault="001708A6" w:rsidP="001708A6">
            <w:pPr>
              <w:rPr>
                <w:sz w:val="22"/>
                <w:szCs w:val="22"/>
              </w:rPr>
            </w:pPr>
            <w:r w:rsidRPr="006C5662">
              <w:rPr>
                <w:rFonts w:hint="eastAsia"/>
                <w:sz w:val="22"/>
                <w:szCs w:val="22"/>
              </w:rPr>
              <w:t>SAFE</w:t>
            </w:r>
            <w:r w:rsidRPr="006C5662">
              <w:rPr>
                <w:rFonts w:hint="eastAsia"/>
                <w:sz w:val="22"/>
                <w:szCs w:val="22"/>
              </w:rPr>
              <w:t>プログラム</w:t>
            </w:r>
          </w:p>
          <w:p w14:paraId="61A9529D" w14:textId="77777777" w:rsidR="001708A6" w:rsidRPr="006C5662" w:rsidRDefault="001708A6" w:rsidP="001708A6">
            <w:pPr>
              <w:rPr>
                <w:sz w:val="22"/>
                <w:szCs w:val="22"/>
              </w:rPr>
            </w:pPr>
            <w:r w:rsidRPr="006C5662">
              <w:rPr>
                <w:rFonts w:hint="eastAsia"/>
                <w:sz w:val="22"/>
                <w:szCs w:val="22"/>
              </w:rPr>
              <w:t>たてわり活動</w:t>
            </w:r>
          </w:p>
        </w:tc>
        <w:tc>
          <w:tcPr>
            <w:tcW w:w="1538" w:type="dxa"/>
          </w:tcPr>
          <w:p w14:paraId="37D34B05" w14:textId="37345B0E" w:rsidR="001708A6" w:rsidRPr="006C5662" w:rsidRDefault="001708A6" w:rsidP="001708A6">
            <w:pPr>
              <w:rPr>
                <w:sz w:val="22"/>
                <w:szCs w:val="22"/>
              </w:rPr>
            </w:pPr>
          </w:p>
        </w:tc>
        <w:tc>
          <w:tcPr>
            <w:tcW w:w="1118" w:type="dxa"/>
          </w:tcPr>
          <w:p w14:paraId="3FF1CD91" w14:textId="56DC4760" w:rsidR="001708A6" w:rsidRPr="006C5662" w:rsidRDefault="001708A6" w:rsidP="001708A6">
            <w:pPr>
              <w:rPr>
                <w:sz w:val="22"/>
                <w:szCs w:val="22"/>
              </w:rPr>
            </w:pPr>
            <w:r w:rsidRPr="006C5662">
              <w:rPr>
                <w:rFonts w:hint="eastAsia"/>
                <w:sz w:val="22"/>
                <w:szCs w:val="22"/>
              </w:rPr>
              <w:t>特別活動</w:t>
            </w:r>
          </w:p>
        </w:tc>
        <w:tc>
          <w:tcPr>
            <w:tcW w:w="1671" w:type="dxa"/>
          </w:tcPr>
          <w:p w14:paraId="3A6809D8" w14:textId="77777777" w:rsidR="001708A6" w:rsidRPr="006C5662" w:rsidRDefault="001708A6" w:rsidP="001708A6">
            <w:pPr>
              <w:rPr>
                <w:sz w:val="22"/>
                <w:szCs w:val="22"/>
              </w:rPr>
            </w:pPr>
            <w:r w:rsidRPr="006C5662">
              <w:rPr>
                <w:rFonts w:hint="eastAsia"/>
                <w:sz w:val="22"/>
                <w:szCs w:val="22"/>
              </w:rPr>
              <w:t>学年主任</w:t>
            </w:r>
          </w:p>
          <w:p w14:paraId="444E78F6" w14:textId="77777777" w:rsidR="001708A6" w:rsidRDefault="001708A6" w:rsidP="001708A6">
            <w:pPr>
              <w:rPr>
                <w:sz w:val="22"/>
                <w:szCs w:val="22"/>
              </w:rPr>
            </w:pPr>
            <w:r w:rsidRPr="006C5662">
              <w:rPr>
                <w:rFonts w:hint="eastAsia"/>
                <w:sz w:val="22"/>
                <w:szCs w:val="22"/>
              </w:rPr>
              <w:t>児童会</w:t>
            </w:r>
          </w:p>
          <w:p w14:paraId="118358E0" w14:textId="77777777" w:rsidR="001708A6" w:rsidRPr="006C5662" w:rsidRDefault="001708A6" w:rsidP="001708A6">
            <w:pPr>
              <w:rPr>
                <w:sz w:val="22"/>
                <w:szCs w:val="22"/>
              </w:rPr>
            </w:pPr>
            <w:r>
              <w:rPr>
                <w:rFonts w:hint="eastAsia"/>
                <w:sz w:val="22"/>
                <w:szCs w:val="22"/>
              </w:rPr>
              <w:t>生徒指導主事</w:t>
            </w:r>
          </w:p>
        </w:tc>
        <w:tc>
          <w:tcPr>
            <w:tcW w:w="1676" w:type="dxa"/>
          </w:tcPr>
          <w:p w14:paraId="76F5453D" w14:textId="77777777" w:rsidR="001708A6" w:rsidRDefault="001708A6" w:rsidP="001708A6">
            <w:pPr>
              <w:rPr>
                <w:sz w:val="22"/>
                <w:szCs w:val="22"/>
              </w:rPr>
            </w:pPr>
            <w:r>
              <w:rPr>
                <w:rFonts w:hint="eastAsia"/>
                <w:sz w:val="22"/>
                <w:szCs w:val="22"/>
              </w:rPr>
              <w:t>SSW</w:t>
            </w:r>
          </w:p>
          <w:p w14:paraId="3A6E3A62" w14:textId="4AB29E36" w:rsidR="001708A6" w:rsidRPr="006C5662" w:rsidRDefault="001708A6" w:rsidP="001708A6">
            <w:pPr>
              <w:rPr>
                <w:sz w:val="22"/>
                <w:szCs w:val="22"/>
              </w:rPr>
            </w:pPr>
            <w:r>
              <w:rPr>
                <w:rFonts w:hint="eastAsia"/>
                <w:sz w:val="22"/>
                <w:szCs w:val="22"/>
              </w:rPr>
              <w:t>SC</w:t>
            </w:r>
          </w:p>
          <w:p w14:paraId="31C299F1" w14:textId="77777777" w:rsidR="001708A6" w:rsidRPr="006C5662" w:rsidRDefault="001708A6" w:rsidP="001708A6">
            <w:pPr>
              <w:rPr>
                <w:sz w:val="22"/>
                <w:szCs w:val="22"/>
              </w:rPr>
            </w:pPr>
          </w:p>
        </w:tc>
      </w:tr>
      <w:tr w:rsidR="001708A6" w:rsidRPr="00AD463B" w14:paraId="017AF994" w14:textId="77777777" w:rsidTr="00485C9B">
        <w:tc>
          <w:tcPr>
            <w:tcW w:w="461" w:type="dxa"/>
          </w:tcPr>
          <w:p w14:paraId="2531BFC9" w14:textId="77777777" w:rsidR="001708A6" w:rsidRPr="006C5662" w:rsidRDefault="001708A6" w:rsidP="001708A6">
            <w:pPr>
              <w:rPr>
                <w:sz w:val="22"/>
                <w:szCs w:val="22"/>
              </w:rPr>
            </w:pPr>
            <w:r>
              <w:rPr>
                <w:rFonts w:hint="eastAsia"/>
                <w:sz w:val="22"/>
                <w:szCs w:val="22"/>
              </w:rPr>
              <w:t>12</w:t>
            </w:r>
          </w:p>
        </w:tc>
        <w:tc>
          <w:tcPr>
            <w:tcW w:w="1221" w:type="dxa"/>
          </w:tcPr>
          <w:p w14:paraId="009748C2" w14:textId="77777777" w:rsidR="001708A6" w:rsidRPr="006C5662" w:rsidRDefault="001708A6" w:rsidP="001708A6">
            <w:pPr>
              <w:rPr>
                <w:w w:val="90"/>
                <w:sz w:val="22"/>
                <w:szCs w:val="22"/>
              </w:rPr>
            </w:pPr>
            <w:r w:rsidRPr="006C5662">
              <w:rPr>
                <w:rFonts w:hint="eastAsia"/>
                <w:w w:val="90"/>
                <w:sz w:val="22"/>
                <w:szCs w:val="22"/>
              </w:rPr>
              <w:t>個人懇談会</w:t>
            </w:r>
          </w:p>
          <w:p w14:paraId="46CED992" w14:textId="77777777" w:rsidR="001708A6" w:rsidRPr="006C5662" w:rsidRDefault="001708A6" w:rsidP="001708A6">
            <w:pPr>
              <w:rPr>
                <w:sz w:val="22"/>
                <w:szCs w:val="22"/>
              </w:rPr>
            </w:pPr>
            <w:r w:rsidRPr="006C5662">
              <w:rPr>
                <w:rFonts w:hint="eastAsia"/>
                <w:sz w:val="22"/>
                <w:szCs w:val="22"/>
              </w:rPr>
              <w:t>終業式</w:t>
            </w:r>
          </w:p>
        </w:tc>
        <w:tc>
          <w:tcPr>
            <w:tcW w:w="2373" w:type="dxa"/>
          </w:tcPr>
          <w:p w14:paraId="087D9E7E" w14:textId="77777777" w:rsidR="001708A6" w:rsidRPr="006C5662" w:rsidRDefault="001708A6" w:rsidP="001708A6">
            <w:pPr>
              <w:rPr>
                <w:sz w:val="22"/>
                <w:szCs w:val="22"/>
              </w:rPr>
            </w:pPr>
            <w:r w:rsidRPr="006C5662">
              <w:rPr>
                <w:rFonts w:hint="eastAsia"/>
                <w:sz w:val="22"/>
                <w:szCs w:val="22"/>
              </w:rPr>
              <w:t>たてわり活動</w:t>
            </w:r>
          </w:p>
          <w:p w14:paraId="69464676" w14:textId="77777777" w:rsidR="001708A6" w:rsidRDefault="001708A6" w:rsidP="001708A6">
            <w:pPr>
              <w:rPr>
                <w:sz w:val="22"/>
                <w:szCs w:val="22"/>
              </w:rPr>
            </w:pPr>
            <w:r w:rsidRPr="006C5662">
              <w:rPr>
                <w:rFonts w:hint="eastAsia"/>
                <w:sz w:val="22"/>
                <w:szCs w:val="22"/>
              </w:rPr>
              <w:t>地域との意見交換</w:t>
            </w:r>
          </w:p>
          <w:p w14:paraId="56360EA8" w14:textId="480A13C7" w:rsidR="001708A6" w:rsidRPr="006C5662" w:rsidRDefault="001708A6" w:rsidP="001708A6">
            <w:pPr>
              <w:rPr>
                <w:sz w:val="22"/>
                <w:szCs w:val="22"/>
              </w:rPr>
            </w:pPr>
            <w:r>
              <w:rPr>
                <w:rFonts w:hint="eastAsia"/>
                <w:sz w:val="22"/>
                <w:szCs w:val="22"/>
              </w:rPr>
              <w:t>とみ活</w:t>
            </w:r>
          </w:p>
        </w:tc>
        <w:tc>
          <w:tcPr>
            <w:tcW w:w="1538" w:type="dxa"/>
          </w:tcPr>
          <w:p w14:paraId="72DD166C" w14:textId="77777777" w:rsidR="001708A6" w:rsidRPr="006C5662" w:rsidRDefault="001708A6" w:rsidP="001708A6">
            <w:pPr>
              <w:rPr>
                <w:sz w:val="22"/>
                <w:szCs w:val="22"/>
              </w:rPr>
            </w:pPr>
          </w:p>
        </w:tc>
        <w:tc>
          <w:tcPr>
            <w:tcW w:w="1118" w:type="dxa"/>
          </w:tcPr>
          <w:p w14:paraId="26B233CF" w14:textId="5BAAFF19" w:rsidR="001708A6" w:rsidRPr="006C5662" w:rsidRDefault="001708A6" w:rsidP="001708A6">
            <w:pPr>
              <w:rPr>
                <w:sz w:val="22"/>
                <w:szCs w:val="22"/>
              </w:rPr>
            </w:pPr>
            <w:r w:rsidRPr="006C5662">
              <w:rPr>
                <w:rFonts w:hint="eastAsia"/>
                <w:sz w:val="22"/>
                <w:szCs w:val="22"/>
              </w:rPr>
              <w:t>特別活動</w:t>
            </w:r>
          </w:p>
        </w:tc>
        <w:tc>
          <w:tcPr>
            <w:tcW w:w="1671" w:type="dxa"/>
          </w:tcPr>
          <w:p w14:paraId="1D7A485E" w14:textId="77777777" w:rsidR="001708A6" w:rsidRPr="006C5662" w:rsidRDefault="001708A6" w:rsidP="001708A6">
            <w:pPr>
              <w:rPr>
                <w:sz w:val="22"/>
                <w:szCs w:val="22"/>
              </w:rPr>
            </w:pPr>
            <w:r w:rsidRPr="006C5662">
              <w:rPr>
                <w:rFonts w:hint="eastAsia"/>
                <w:sz w:val="22"/>
                <w:szCs w:val="22"/>
              </w:rPr>
              <w:t>児童会</w:t>
            </w:r>
          </w:p>
        </w:tc>
        <w:tc>
          <w:tcPr>
            <w:tcW w:w="1676" w:type="dxa"/>
          </w:tcPr>
          <w:p w14:paraId="77371284" w14:textId="77777777" w:rsidR="001708A6" w:rsidRPr="006C5662" w:rsidRDefault="001708A6" w:rsidP="001708A6">
            <w:pPr>
              <w:rPr>
                <w:sz w:val="22"/>
                <w:szCs w:val="22"/>
              </w:rPr>
            </w:pPr>
            <w:r w:rsidRPr="006C5662">
              <w:rPr>
                <w:rFonts w:hint="eastAsia"/>
                <w:sz w:val="22"/>
                <w:szCs w:val="22"/>
              </w:rPr>
              <w:t>PTA</w:t>
            </w:r>
            <w:r w:rsidRPr="006C5662">
              <w:rPr>
                <w:rFonts w:hint="eastAsia"/>
                <w:sz w:val="22"/>
                <w:szCs w:val="22"/>
              </w:rPr>
              <w:t>自治会等</w:t>
            </w:r>
          </w:p>
          <w:p w14:paraId="779FCFED" w14:textId="77777777" w:rsidR="001708A6" w:rsidRDefault="001708A6" w:rsidP="001708A6">
            <w:pPr>
              <w:rPr>
                <w:sz w:val="22"/>
                <w:szCs w:val="22"/>
              </w:rPr>
            </w:pPr>
            <w:r>
              <w:rPr>
                <w:rFonts w:hint="eastAsia"/>
                <w:sz w:val="22"/>
                <w:szCs w:val="22"/>
              </w:rPr>
              <w:t>SSW</w:t>
            </w:r>
          </w:p>
          <w:p w14:paraId="16CE4007" w14:textId="08E7935C" w:rsidR="001708A6" w:rsidRPr="006C5662" w:rsidRDefault="001708A6" w:rsidP="001708A6">
            <w:pPr>
              <w:rPr>
                <w:sz w:val="22"/>
                <w:szCs w:val="22"/>
              </w:rPr>
            </w:pPr>
            <w:r>
              <w:rPr>
                <w:rFonts w:hint="eastAsia"/>
                <w:sz w:val="22"/>
                <w:szCs w:val="22"/>
              </w:rPr>
              <w:t>SC</w:t>
            </w:r>
          </w:p>
        </w:tc>
      </w:tr>
      <w:tr w:rsidR="001708A6" w:rsidRPr="00AD463B" w14:paraId="512A3527" w14:textId="77777777" w:rsidTr="00485C9B">
        <w:tc>
          <w:tcPr>
            <w:tcW w:w="461" w:type="dxa"/>
          </w:tcPr>
          <w:p w14:paraId="65C55C9C" w14:textId="77777777" w:rsidR="001708A6" w:rsidRPr="006C5662" w:rsidRDefault="001708A6" w:rsidP="001708A6">
            <w:pPr>
              <w:rPr>
                <w:sz w:val="22"/>
                <w:szCs w:val="22"/>
              </w:rPr>
            </w:pPr>
            <w:r w:rsidRPr="006C5662">
              <w:rPr>
                <w:rFonts w:hint="eastAsia"/>
                <w:sz w:val="22"/>
                <w:szCs w:val="22"/>
              </w:rPr>
              <w:t>１</w:t>
            </w:r>
          </w:p>
        </w:tc>
        <w:tc>
          <w:tcPr>
            <w:tcW w:w="1221" w:type="dxa"/>
          </w:tcPr>
          <w:p w14:paraId="5F7EAF34" w14:textId="77777777" w:rsidR="001708A6" w:rsidRPr="006C5662" w:rsidRDefault="001708A6" w:rsidP="001708A6">
            <w:pPr>
              <w:rPr>
                <w:sz w:val="22"/>
                <w:szCs w:val="22"/>
              </w:rPr>
            </w:pPr>
            <w:r w:rsidRPr="006C5662">
              <w:rPr>
                <w:rFonts w:hint="eastAsia"/>
                <w:sz w:val="22"/>
                <w:szCs w:val="22"/>
              </w:rPr>
              <w:t>始業式</w:t>
            </w:r>
          </w:p>
        </w:tc>
        <w:tc>
          <w:tcPr>
            <w:tcW w:w="2373" w:type="dxa"/>
          </w:tcPr>
          <w:p w14:paraId="1A143DBA" w14:textId="77777777" w:rsidR="001708A6" w:rsidRPr="00024FF6" w:rsidRDefault="001708A6" w:rsidP="001708A6">
            <w:pPr>
              <w:rPr>
                <w:w w:val="90"/>
                <w:sz w:val="22"/>
                <w:szCs w:val="22"/>
              </w:rPr>
            </w:pPr>
            <w:r w:rsidRPr="00024FF6">
              <w:rPr>
                <w:rFonts w:hint="eastAsia"/>
                <w:w w:val="90"/>
                <w:sz w:val="22"/>
                <w:szCs w:val="22"/>
              </w:rPr>
              <w:t>仲間づくりの話（始業式）</w:t>
            </w:r>
          </w:p>
          <w:p w14:paraId="1590C843" w14:textId="77777777" w:rsidR="001708A6" w:rsidRDefault="001708A6" w:rsidP="001708A6">
            <w:pPr>
              <w:rPr>
                <w:sz w:val="22"/>
                <w:szCs w:val="22"/>
              </w:rPr>
            </w:pPr>
            <w:r w:rsidRPr="006C5662">
              <w:rPr>
                <w:rFonts w:hint="eastAsia"/>
                <w:sz w:val="22"/>
                <w:szCs w:val="22"/>
              </w:rPr>
              <w:t>たてわり活動</w:t>
            </w:r>
          </w:p>
          <w:p w14:paraId="7D8E5F90" w14:textId="77777777" w:rsidR="001708A6" w:rsidRDefault="001708A6" w:rsidP="001708A6">
            <w:pPr>
              <w:rPr>
                <w:sz w:val="22"/>
                <w:szCs w:val="22"/>
              </w:rPr>
            </w:pPr>
            <w:r w:rsidRPr="00DB75E7">
              <w:rPr>
                <w:rFonts w:hint="eastAsia"/>
                <w:sz w:val="22"/>
                <w:szCs w:val="22"/>
              </w:rPr>
              <w:t>非行防止教室</w:t>
            </w:r>
          </w:p>
          <w:p w14:paraId="6E5F74F3" w14:textId="59F503CF" w:rsidR="001708A6" w:rsidRPr="006C5662" w:rsidRDefault="001708A6" w:rsidP="001708A6">
            <w:pPr>
              <w:rPr>
                <w:sz w:val="22"/>
                <w:szCs w:val="22"/>
              </w:rPr>
            </w:pPr>
            <w:r>
              <w:rPr>
                <w:rFonts w:hint="eastAsia"/>
                <w:sz w:val="22"/>
                <w:szCs w:val="22"/>
              </w:rPr>
              <w:t>とみ活</w:t>
            </w:r>
          </w:p>
        </w:tc>
        <w:tc>
          <w:tcPr>
            <w:tcW w:w="1538" w:type="dxa"/>
          </w:tcPr>
          <w:p w14:paraId="5F167A79" w14:textId="77777777" w:rsidR="001708A6" w:rsidRPr="006C5662" w:rsidRDefault="001708A6" w:rsidP="001708A6">
            <w:pPr>
              <w:widowControl/>
              <w:jc w:val="left"/>
              <w:rPr>
                <w:sz w:val="22"/>
                <w:szCs w:val="22"/>
              </w:rPr>
            </w:pPr>
          </w:p>
        </w:tc>
        <w:tc>
          <w:tcPr>
            <w:tcW w:w="1118" w:type="dxa"/>
          </w:tcPr>
          <w:p w14:paraId="7C6558E2" w14:textId="4A093806" w:rsidR="001708A6" w:rsidRPr="006C5662" w:rsidRDefault="001708A6" w:rsidP="001708A6">
            <w:pPr>
              <w:rPr>
                <w:sz w:val="22"/>
                <w:szCs w:val="22"/>
              </w:rPr>
            </w:pPr>
            <w:r w:rsidRPr="006C5662">
              <w:rPr>
                <w:rFonts w:hint="eastAsia"/>
                <w:sz w:val="22"/>
                <w:szCs w:val="22"/>
              </w:rPr>
              <w:t>特別活動</w:t>
            </w:r>
          </w:p>
        </w:tc>
        <w:tc>
          <w:tcPr>
            <w:tcW w:w="1671" w:type="dxa"/>
          </w:tcPr>
          <w:p w14:paraId="570FC9A4" w14:textId="77777777" w:rsidR="001708A6" w:rsidRPr="006C5662" w:rsidRDefault="001708A6" w:rsidP="001708A6">
            <w:pPr>
              <w:rPr>
                <w:sz w:val="22"/>
                <w:szCs w:val="22"/>
              </w:rPr>
            </w:pPr>
            <w:r w:rsidRPr="006C5662">
              <w:rPr>
                <w:rFonts w:hint="eastAsia"/>
                <w:sz w:val="22"/>
                <w:szCs w:val="22"/>
              </w:rPr>
              <w:t>学年主任</w:t>
            </w:r>
          </w:p>
          <w:p w14:paraId="13B77604" w14:textId="77777777" w:rsidR="001708A6" w:rsidRDefault="001708A6" w:rsidP="001708A6">
            <w:pPr>
              <w:rPr>
                <w:sz w:val="22"/>
                <w:szCs w:val="22"/>
              </w:rPr>
            </w:pPr>
            <w:r w:rsidRPr="006C5662">
              <w:rPr>
                <w:rFonts w:hint="eastAsia"/>
                <w:sz w:val="22"/>
                <w:szCs w:val="22"/>
              </w:rPr>
              <w:t>児童会</w:t>
            </w:r>
          </w:p>
          <w:p w14:paraId="00373E57" w14:textId="77777777" w:rsidR="001708A6" w:rsidRPr="006C5662" w:rsidRDefault="001708A6" w:rsidP="001708A6">
            <w:pPr>
              <w:rPr>
                <w:sz w:val="22"/>
                <w:szCs w:val="22"/>
              </w:rPr>
            </w:pPr>
            <w:r>
              <w:rPr>
                <w:rFonts w:hint="eastAsia"/>
                <w:sz w:val="22"/>
                <w:szCs w:val="22"/>
              </w:rPr>
              <w:t>生徒指導主事</w:t>
            </w:r>
          </w:p>
        </w:tc>
        <w:tc>
          <w:tcPr>
            <w:tcW w:w="1676" w:type="dxa"/>
          </w:tcPr>
          <w:p w14:paraId="625F3CA3" w14:textId="77777777" w:rsidR="001708A6" w:rsidRDefault="001708A6" w:rsidP="001708A6">
            <w:pPr>
              <w:rPr>
                <w:sz w:val="22"/>
                <w:szCs w:val="22"/>
              </w:rPr>
            </w:pPr>
            <w:r>
              <w:rPr>
                <w:rFonts w:hint="eastAsia"/>
                <w:sz w:val="22"/>
                <w:szCs w:val="22"/>
              </w:rPr>
              <w:t>SSW</w:t>
            </w:r>
          </w:p>
          <w:p w14:paraId="7AA6196C" w14:textId="06BA8745" w:rsidR="001708A6" w:rsidRPr="006C5662" w:rsidRDefault="001708A6" w:rsidP="001708A6">
            <w:pPr>
              <w:rPr>
                <w:sz w:val="22"/>
                <w:szCs w:val="22"/>
              </w:rPr>
            </w:pPr>
            <w:r>
              <w:rPr>
                <w:rFonts w:hint="eastAsia"/>
                <w:sz w:val="22"/>
                <w:szCs w:val="22"/>
              </w:rPr>
              <w:t>SC</w:t>
            </w:r>
          </w:p>
        </w:tc>
      </w:tr>
      <w:tr w:rsidR="001708A6" w:rsidRPr="00AD463B" w14:paraId="1933E407" w14:textId="77777777" w:rsidTr="00485C9B">
        <w:tc>
          <w:tcPr>
            <w:tcW w:w="461" w:type="dxa"/>
          </w:tcPr>
          <w:p w14:paraId="5B45E8D1" w14:textId="77777777" w:rsidR="001708A6" w:rsidRPr="006C5662" w:rsidRDefault="001708A6" w:rsidP="001708A6">
            <w:pPr>
              <w:rPr>
                <w:sz w:val="22"/>
                <w:szCs w:val="22"/>
              </w:rPr>
            </w:pPr>
            <w:r w:rsidRPr="006C5662">
              <w:rPr>
                <w:rFonts w:hint="eastAsia"/>
                <w:sz w:val="22"/>
                <w:szCs w:val="22"/>
              </w:rPr>
              <w:lastRenderedPageBreak/>
              <w:t>２</w:t>
            </w:r>
          </w:p>
        </w:tc>
        <w:tc>
          <w:tcPr>
            <w:tcW w:w="1221" w:type="dxa"/>
          </w:tcPr>
          <w:p w14:paraId="240176FD" w14:textId="77777777" w:rsidR="001708A6" w:rsidRPr="006C5662" w:rsidRDefault="001708A6" w:rsidP="001708A6">
            <w:pPr>
              <w:rPr>
                <w:sz w:val="22"/>
                <w:szCs w:val="22"/>
              </w:rPr>
            </w:pPr>
          </w:p>
        </w:tc>
        <w:tc>
          <w:tcPr>
            <w:tcW w:w="2373" w:type="dxa"/>
          </w:tcPr>
          <w:p w14:paraId="673E9250" w14:textId="77777777" w:rsidR="001708A6" w:rsidRPr="006C5662" w:rsidRDefault="001708A6" w:rsidP="001708A6">
            <w:pPr>
              <w:rPr>
                <w:sz w:val="22"/>
                <w:szCs w:val="22"/>
              </w:rPr>
            </w:pPr>
            <w:r w:rsidRPr="006C5662">
              <w:rPr>
                <w:rFonts w:hint="eastAsia"/>
                <w:sz w:val="22"/>
                <w:szCs w:val="22"/>
              </w:rPr>
              <w:t>たてわり活動</w:t>
            </w:r>
          </w:p>
          <w:p w14:paraId="667FEF10" w14:textId="77777777" w:rsidR="001708A6" w:rsidRPr="006C5662" w:rsidRDefault="001708A6" w:rsidP="001708A6">
            <w:pPr>
              <w:rPr>
                <w:sz w:val="22"/>
                <w:szCs w:val="22"/>
              </w:rPr>
            </w:pPr>
          </w:p>
        </w:tc>
        <w:tc>
          <w:tcPr>
            <w:tcW w:w="1538" w:type="dxa"/>
          </w:tcPr>
          <w:p w14:paraId="55031725" w14:textId="0B871644" w:rsidR="001708A6" w:rsidRPr="006C5662" w:rsidRDefault="001708A6" w:rsidP="001708A6">
            <w:pPr>
              <w:widowControl/>
              <w:jc w:val="left"/>
              <w:rPr>
                <w:sz w:val="22"/>
                <w:szCs w:val="22"/>
              </w:rPr>
            </w:pPr>
            <w:r w:rsidRPr="006C5662">
              <w:rPr>
                <w:rFonts w:hint="eastAsia"/>
                <w:sz w:val="22"/>
                <w:szCs w:val="22"/>
              </w:rPr>
              <w:t>いじめアンケート</w:t>
            </w:r>
            <w:r>
              <w:rPr>
                <w:rFonts w:hint="eastAsia"/>
                <w:sz w:val="22"/>
                <w:szCs w:val="22"/>
              </w:rPr>
              <w:t>③</w:t>
            </w:r>
          </w:p>
        </w:tc>
        <w:tc>
          <w:tcPr>
            <w:tcW w:w="1118" w:type="dxa"/>
          </w:tcPr>
          <w:p w14:paraId="729BDA94" w14:textId="5EB72521" w:rsidR="001708A6" w:rsidRPr="006C5662" w:rsidRDefault="001708A6" w:rsidP="001708A6">
            <w:pPr>
              <w:rPr>
                <w:sz w:val="22"/>
                <w:szCs w:val="22"/>
              </w:rPr>
            </w:pPr>
            <w:r w:rsidRPr="006C5662">
              <w:rPr>
                <w:rFonts w:hint="eastAsia"/>
                <w:sz w:val="22"/>
                <w:szCs w:val="22"/>
              </w:rPr>
              <w:t>特別活動</w:t>
            </w:r>
          </w:p>
        </w:tc>
        <w:tc>
          <w:tcPr>
            <w:tcW w:w="1671" w:type="dxa"/>
          </w:tcPr>
          <w:p w14:paraId="601D4E6F" w14:textId="77777777" w:rsidR="001708A6" w:rsidRPr="006C5662" w:rsidRDefault="001708A6" w:rsidP="001708A6">
            <w:pPr>
              <w:rPr>
                <w:sz w:val="22"/>
                <w:szCs w:val="22"/>
              </w:rPr>
            </w:pPr>
            <w:r w:rsidRPr="006C5662">
              <w:rPr>
                <w:rFonts w:hint="eastAsia"/>
                <w:sz w:val="22"/>
                <w:szCs w:val="22"/>
              </w:rPr>
              <w:t>児童会</w:t>
            </w:r>
          </w:p>
          <w:p w14:paraId="5F56DD1A" w14:textId="77777777" w:rsidR="001708A6" w:rsidRPr="006C5662" w:rsidRDefault="001708A6" w:rsidP="001708A6">
            <w:pPr>
              <w:rPr>
                <w:sz w:val="22"/>
                <w:szCs w:val="22"/>
              </w:rPr>
            </w:pPr>
            <w:r>
              <w:rPr>
                <w:rFonts w:hint="eastAsia"/>
                <w:sz w:val="22"/>
                <w:szCs w:val="22"/>
              </w:rPr>
              <w:t>生徒指導主事</w:t>
            </w:r>
          </w:p>
        </w:tc>
        <w:tc>
          <w:tcPr>
            <w:tcW w:w="1676" w:type="dxa"/>
          </w:tcPr>
          <w:p w14:paraId="226D140D" w14:textId="77777777" w:rsidR="001708A6" w:rsidRDefault="001708A6" w:rsidP="001708A6">
            <w:pPr>
              <w:rPr>
                <w:sz w:val="22"/>
                <w:szCs w:val="22"/>
              </w:rPr>
            </w:pPr>
            <w:r>
              <w:rPr>
                <w:rFonts w:hint="eastAsia"/>
                <w:sz w:val="22"/>
                <w:szCs w:val="22"/>
              </w:rPr>
              <w:t>SSW</w:t>
            </w:r>
          </w:p>
          <w:p w14:paraId="4DA6F5E3" w14:textId="1693D63B" w:rsidR="001708A6" w:rsidRPr="006C5662" w:rsidRDefault="001708A6" w:rsidP="001708A6">
            <w:pPr>
              <w:rPr>
                <w:sz w:val="22"/>
                <w:szCs w:val="22"/>
              </w:rPr>
            </w:pPr>
            <w:r>
              <w:rPr>
                <w:rFonts w:hint="eastAsia"/>
                <w:sz w:val="22"/>
                <w:szCs w:val="22"/>
              </w:rPr>
              <w:t>SC</w:t>
            </w:r>
          </w:p>
        </w:tc>
      </w:tr>
      <w:tr w:rsidR="001708A6" w:rsidRPr="00AD463B" w14:paraId="725AC69C" w14:textId="77777777" w:rsidTr="00485C9B">
        <w:tc>
          <w:tcPr>
            <w:tcW w:w="461" w:type="dxa"/>
          </w:tcPr>
          <w:p w14:paraId="76BF9CDB" w14:textId="77777777" w:rsidR="001708A6" w:rsidRPr="006C5662" w:rsidRDefault="001708A6" w:rsidP="001708A6">
            <w:pPr>
              <w:rPr>
                <w:sz w:val="22"/>
                <w:szCs w:val="22"/>
              </w:rPr>
            </w:pPr>
            <w:r w:rsidRPr="006C5662">
              <w:rPr>
                <w:rFonts w:hint="eastAsia"/>
                <w:sz w:val="22"/>
                <w:szCs w:val="22"/>
              </w:rPr>
              <w:t>３</w:t>
            </w:r>
          </w:p>
        </w:tc>
        <w:tc>
          <w:tcPr>
            <w:tcW w:w="1221" w:type="dxa"/>
          </w:tcPr>
          <w:p w14:paraId="2FF1863B" w14:textId="77777777" w:rsidR="001708A6" w:rsidRPr="006C5662" w:rsidRDefault="001708A6" w:rsidP="001708A6">
            <w:pPr>
              <w:rPr>
                <w:sz w:val="22"/>
                <w:szCs w:val="22"/>
              </w:rPr>
            </w:pPr>
            <w:r w:rsidRPr="006C5662">
              <w:rPr>
                <w:rFonts w:hint="eastAsia"/>
                <w:sz w:val="22"/>
                <w:szCs w:val="22"/>
              </w:rPr>
              <w:t>卒業式</w:t>
            </w:r>
          </w:p>
          <w:p w14:paraId="5FB744E5" w14:textId="77777777" w:rsidR="001708A6" w:rsidRPr="006C5662" w:rsidRDefault="001708A6" w:rsidP="001708A6">
            <w:pPr>
              <w:rPr>
                <w:sz w:val="22"/>
                <w:szCs w:val="22"/>
              </w:rPr>
            </w:pPr>
            <w:r w:rsidRPr="006C5662">
              <w:rPr>
                <w:rFonts w:hint="eastAsia"/>
                <w:sz w:val="22"/>
                <w:szCs w:val="22"/>
              </w:rPr>
              <w:t>修了式</w:t>
            </w:r>
          </w:p>
        </w:tc>
        <w:tc>
          <w:tcPr>
            <w:tcW w:w="2373" w:type="dxa"/>
          </w:tcPr>
          <w:p w14:paraId="14DAFFA1" w14:textId="279FF6A4" w:rsidR="001708A6" w:rsidRPr="006C5662" w:rsidRDefault="001708A6" w:rsidP="001708A6">
            <w:pPr>
              <w:rPr>
                <w:sz w:val="22"/>
                <w:szCs w:val="22"/>
              </w:rPr>
            </w:pPr>
            <w:r>
              <w:rPr>
                <w:rFonts w:hint="eastAsia"/>
                <w:sz w:val="22"/>
                <w:szCs w:val="22"/>
              </w:rPr>
              <w:t>とみ活</w:t>
            </w:r>
          </w:p>
        </w:tc>
        <w:tc>
          <w:tcPr>
            <w:tcW w:w="1538" w:type="dxa"/>
          </w:tcPr>
          <w:p w14:paraId="308D6F53" w14:textId="77777777" w:rsidR="001708A6" w:rsidRPr="006C5662" w:rsidRDefault="001708A6" w:rsidP="001708A6">
            <w:pPr>
              <w:rPr>
                <w:sz w:val="22"/>
                <w:szCs w:val="22"/>
              </w:rPr>
            </w:pPr>
            <w:r w:rsidRPr="006C5662">
              <w:rPr>
                <w:rFonts w:hint="eastAsia"/>
                <w:sz w:val="22"/>
                <w:szCs w:val="22"/>
              </w:rPr>
              <w:t>学校評価</w:t>
            </w:r>
          </w:p>
        </w:tc>
        <w:tc>
          <w:tcPr>
            <w:tcW w:w="1118" w:type="dxa"/>
          </w:tcPr>
          <w:p w14:paraId="3CF48098" w14:textId="331852DB" w:rsidR="001708A6" w:rsidRPr="006C5662" w:rsidRDefault="001708A6" w:rsidP="001708A6">
            <w:pPr>
              <w:rPr>
                <w:sz w:val="22"/>
                <w:szCs w:val="22"/>
              </w:rPr>
            </w:pPr>
            <w:r w:rsidRPr="006C5662">
              <w:rPr>
                <w:rFonts w:hint="eastAsia"/>
                <w:sz w:val="22"/>
                <w:szCs w:val="22"/>
              </w:rPr>
              <w:t>特別活動</w:t>
            </w:r>
          </w:p>
        </w:tc>
        <w:tc>
          <w:tcPr>
            <w:tcW w:w="1671" w:type="dxa"/>
          </w:tcPr>
          <w:p w14:paraId="0AF61EF7" w14:textId="77777777" w:rsidR="001708A6" w:rsidRPr="006C5662" w:rsidRDefault="001708A6" w:rsidP="001708A6">
            <w:pPr>
              <w:rPr>
                <w:sz w:val="22"/>
                <w:szCs w:val="22"/>
              </w:rPr>
            </w:pPr>
            <w:r w:rsidRPr="006C5662">
              <w:rPr>
                <w:rFonts w:hint="eastAsia"/>
                <w:sz w:val="22"/>
                <w:szCs w:val="22"/>
              </w:rPr>
              <w:t>管理職</w:t>
            </w:r>
          </w:p>
          <w:p w14:paraId="1F0E91BF" w14:textId="77777777" w:rsidR="001708A6" w:rsidRPr="006C5662" w:rsidRDefault="001708A6" w:rsidP="001708A6">
            <w:pPr>
              <w:rPr>
                <w:sz w:val="22"/>
                <w:szCs w:val="22"/>
              </w:rPr>
            </w:pPr>
          </w:p>
        </w:tc>
        <w:tc>
          <w:tcPr>
            <w:tcW w:w="1676" w:type="dxa"/>
          </w:tcPr>
          <w:p w14:paraId="0CF9FFB7" w14:textId="77777777" w:rsidR="001708A6" w:rsidRDefault="001708A6" w:rsidP="001708A6">
            <w:pPr>
              <w:rPr>
                <w:sz w:val="22"/>
                <w:szCs w:val="22"/>
              </w:rPr>
            </w:pPr>
            <w:r>
              <w:rPr>
                <w:rFonts w:hint="eastAsia"/>
                <w:sz w:val="22"/>
                <w:szCs w:val="22"/>
              </w:rPr>
              <w:t>SSW</w:t>
            </w:r>
          </w:p>
          <w:p w14:paraId="2D1449E1" w14:textId="3824376F" w:rsidR="001708A6" w:rsidRDefault="001708A6" w:rsidP="001708A6">
            <w:pPr>
              <w:rPr>
                <w:sz w:val="22"/>
                <w:szCs w:val="22"/>
              </w:rPr>
            </w:pPr>
            <w:r>
              <w:rPr>
                <w:rFonts w:hint="eastAsia"/>
                <w:sz w:val="22"/>
                <w:szCs w:val="22"/>
              </w:rPr>
              <w:t>SC</w:t>
            </w:r>
          </w:p>
          <w:p w14:paraId="6DD3D337" w14:textId="77777777" w:rsidR="001708A6" w:rsidRPr="006C5662" w:rsidRDefault="001708A6" w:rsidP="001708A6">
            <w:pPr>
              <w:rPr>
                <w:sz w:val="22"/>
                <w:szCs w:val="22"/>
              </w:rPr>
            </w:pPr>
          </w:p>
        </w:tc>
      </w:tr>
    </w:tbl>
    <w:p w14:paraId="1F824297" w14:textId="77777777" w:rsidR="00BD6FA5" w:rsidRPr="0015756A" w:rsidRDefault="00BD6FA5" w:rsidP="00BD6FA5">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１０</w:t>
      </w:r>
      <w:r w:rsidR="00284E84">
        <w:rPr>
          <w:rFonts w:ascii="HGP創英角ｺﾞｼｯｸUB" w:eastAsia="HGP創英角ｺﾞｼｯｸUB" w:hAnsi="HGP創英角ｺﾞｼｯｸUB" w:hint="eastAsia"/>
          <w:sz w:val="28"/>
        </w:rPr>
        <w:t>．いじめ</w:t>
      </w:r>
      <w:r>
        <w:rPr>
          <w:rFonts w:ascii="HGP創英角ｺﾞｼｯｸUB" w:eastAsia="HGP創英角ｺﾞｼｯｸUB" w:hAnsi="HGP創英角ｺﾞｼｯｸUB" w:hint="eastAsia"/>
          <w:sz w:val="28"/>
        </w:rPr>
        <w:t>等</w:t>
      </w:r>
      <w:r w:rsidRPr="0015756A">
        <w:rPr>
          <w:rFonts w:ascii="HGP創英角ｺﾞｼｯｸUB" w:eastAsia="HGP創英角ｺﾞｼｯｸUB" w:hAnsi="HGP創英角ｺﾞｼｯｸUB" w:hint="eastAsia"/>
          <w:sz w:val="28"/>
        </w:rPr>
        <w:t>に関する</w:t>
      </w:r>
      <w:r>
        <w:rPr>
          <w:rFonts w:ascii="HGP創英角ｺﾞｼｯｸUB" w:eastAsia="HGP創英角ｺﾞｼｯｸUB" w:hAnsi="HGP創英角ｺﾞｼｯｸUB" w:hint="eastAsia"/>
          <w:sz w:val="28"/>
        </w:rPr>
        <w:t>相談窓口について</w:t>
      </w:r>
    </w:p>
    <w:p w14:paraId="63414E54" w14:textId="77777777" w:rsidR="00BD6FA5" w:rsidRDefault="001E01F3" w:rsidP="00BD6FA5">
      <w:pPr>
        <w:ind w:leftChars="118" w:left="283"/>
      </w:pPr>
      <w:r>
        <w:rPr>
          <w:rFonts w:hint="eastAsia"/>
        </w:rPr>
        <w:t>相談窓口　　　堺市登美丘南小学校　　０７２－２３６－６０５１</w:t>
      </w:r>
    </w:p>
    <w:p w14:paraId="5B66E48D" w14:textId="77777777" w:rsidR="00BD6FA5" w:rsidRPr="00037147" w:rsidRDefault="00BD6FA5" w:rsidP="00BD6FA5">
      <w:pPr>
        <w:ind w:leftChars="118" w:left="283"/>
      </w:pPr>
      <w:r>
        <w:rPr>
          <w:rFonts w:hint="eastAsia"/>
        </w:rPr>
        <w:t>＜その他の相談窓口＞</w:t>
      </w:r>
    </w:p>
    <w:tbl>
      <w:tblPr>
        <w:tblW w:w="4370" w:type="pct"/>
        <w:tblInd w:w="150" w:type="dxa"/>
        <w:tblBorders>
          <w:top w:val="single" w:sz="6" w:space="0" w:color="CBCCCC"/>
          <w:left w:val="single" w:sz="6" w:space="0" w:color="CBCCCC"/>
          <w:bottom w:val="single" w:sz="6" w:space="0" w:color="CBCCCC"/>
          <w:right w:val="single" w:sz="6" w:space="0" w:color="CBCCCC"/>
        </w:tblBorders>
        <w:tblCellMar>
          <w:left w:w="0" w:type="dxa"/>
          <w:right w:w="0" w:type="dxa"/>
        </w:tblCellMar>
        <w:tblLook w:val="04A0" w:firstRow="1" w:lastRow="0" w:firstColumn="1" w:lastColumn="0" w:noHBand="0" w:noVBand="1"/>
      </w:tblPr>
      <w:tblGrid>
        <w:gridCol w:w="1885"/>
        <w:gridCol w:w="2381"/>
        <w:gridCol w:w="2282"/>
        <w:gridCol w:w="2580"/>
      </w:tblGrid>
      <w:tr w:rsidR="00BD6FA5" w:rsidRPr="00D34E7C" w14:paraId="091DE5B3" w14:textId="77777777" w:rsidTr="00696CD7">
        <w:tc>
          <w:tcPr>
            <w:tcW w:w="0" w:type="auto"/>
            <w:gridSpan w:val="2"/>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14:paraId="155ACE9D" w14:textId="77777777" w:rsidR="00BD6FA5" w:rsidRPr="00D34E7C" w:rsidRDefault="00BD6FA5" w:rsidP="00696CD7">
            <w:pPr>
              <w:widowControl/>
              <w:spacing w:line="336" w:lineRule="atLeast"/>
              <w:jc w:val="center"/>
              <w:rPr>
                <w:rFonts w:ascii="Arial" w:eastAsia="ＭＳ Ｐゴシック" w:hAnsi="Arial" w:cs="Arial"/>
                <w:b/>
                <w:bCs/>
                <w:color w:val="FFFFFF"/>
                <w:kern w:val="0"/>
                <w:sz w:val="22"/>
              </w:rPr>
            </w:pPr>
            <w:r w:rsidRPr="00D34E7C">
              <w:rPr>
                <w:rFonts w:ascii="Arial" w:eastAsia="ＭＳ Ｐゴシック" w:hAnsi="Arial" w:cs="Arial"/>
                <w:b/>
                <w:bCs/>
                <w:color w:val="FFFFFF"/>
                <w:kern w:val="0"/>
                <w:sz w:val="22"/>
              </w:rPr>
              <w:t>相談内容</w:t>
            </w:r>
          </w:p>
        </w:tc>
        <w:tc>
          <w:tcPr>
            <w:tcW w:w="1250" w:type="pct"/>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14:paraId="57B52B42" w14:textId="77777777" w:rsidR="00BD6FA5" w:rsidRPr="00D34E7C" w:rsidRDefault="00BD6FA5" w:rsidP="00696CD7">
            <w:pPr>
              <w:widowControl/>
              <w:spacing w:line="336" w:lineRule="atLeast"/>
              <w:jc w:val="center"/>
              <w:rPr>
                <w:rFonts w:ascii="Arial" w:eastAsia="ＭＳ Ｐゴシック" w:hAnsi="Arial" w:cs="Arial"/>
                <w:b/>
                <w:bCs/>
                <w:color w:val="FFFFFF"/>
                <w:kern w:val="0"/>
                <w:sz w:val="22"/>
              </w:rPr>
            </w:pPr>
            <w:r w:rsidRPr="00D34E7C">
              <w:rPr>
                <w:rFonts w:ascii="Arial" w:eastAsia="ＭＳ Ｐゴシック" w:hAnsi="Arial" w:cs="Arial"/>
                <w:b/>
                <w:bCs/>
                <w:color w:val="FFFFFF"/>
                <w:kern w:val="0"/>
                <w:sz w:val="22"/>
              </w:rPr>
              <w:t>電話番号</w:t>
            </w:r>
          </w:p>
        </w:tc>
        <w:tc>
          <w:tcPr>
            <w:tcW w:w="1413" w:type="pct"/>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14:paraId="5C497517" w14:textId="77777777" w:rsidR="00BD6FA5" w:rsidRPr="00D34E7C" w:rsidRDefault="00BD6FA5" w:rsidP="00696CD7">
            <w:pPr>
              <w:widowControl/>
              <w:spacing w:line="336" w:lineRule="atLeast"/>
              <w:jc w:val="center"/>
              <w:rPr>
                <w:rFonts w:ascii="Arial" w:eastAsia="ＭＳ Ｐゴシック" w:hAnsi="Arial" w:cs="Arial"/>
                <w:b/>
                <w:bCs/>
                <w:color w:val="FFFFFF"/>
                <w:kern w:val="0"/>
                <w:sz w:val="22"/>
              </w:rPr>
            </w:pPr>
            <w:r w:rsidRPr="00D34E7C">
              <w:rPr>
                <w:rFonts w:ascii="Arial" w:eastAsia="ＭＳ Ｐゴシック" w:hAnsi="Arial" w:cs="Arial"/>
                <w:b/>
                <w:bCs/>
                <w:color w:val="FFFFFF"/>
                <w:kern w:val="0"/>
                <w:sz w:val="22"/>
              </w:rPr>
              <w:t>受付時間</w:t>
            </w:r>
          </w:p>
        </w:tc>
      </w:tr>
      <w:tr w:rsidR="00BD6FA5" w:rsidRPr="00D34E7C" w14:paraId="5541FAA5" w14:textId="77777777" w:rsidTr="00696CD7">
        <w:tc>
          <w:tcPr>
            <w:tcW w:w="1033" w:type="pct"/>
            <w:vMerge w:val="restar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5B01BE8C" w14:textId="77777777" w:rsidR="00BD6FA5" w:rsidRPr="00D34E7C" w:rsidRDefault="00BD6FA5" w:rsidP="00696CD7">
            <w:pPr>
              <w:widowControl/>
              <w:spacing w:line="336" w:lineRule="atLeast"/>
              <w:jc w:val="left"/>
              <w:rPr>
                <w:rFonts w:ascii="Arial" w:eastAsia="ＭＳ Ｐゴシック" w:hAnsi="Arial" w:cs="Arial"/>
                <w:color w:val="333333"/>
                <w:kern w:val="0"/>
                <w:sz w:val="22"/>
              </w:rPr>
            </w:pPr>
            <w:r w:rsidRPr="00D34E7C">
              <w:rPr>
                <w:rFonts w:ascii="Arial" w:eastAsia="ＭＳ Ｐゴシック" w:hAnsi="Arial" w:cs="Arial"/>
                <w:color w:val="333333"/>
                <w:kern w:val="0"/>
                <w:sz w:val="22"/>
              </w:rPr>
              <w:t>子どもの学校生活や家庭教育についての相談</w:t>
            </w:r>
          </w:p>
        </w:tc>
        <w:tc>
          <w:tcPr>
            <w:tcW w:w="1304"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6CF7D560"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子ども電話</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教育相談</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（こころホーン）</w:t>
            </w:r>
          </w:p>
        </w:tc>
        <w:tc>
          <w:tcPr>
            <w:tcW w:w="1250"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7AC1BFE1"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072-270-5561</w:t>
            </w:r>
            <w:r w:rsidRPr="00D34E7C">
              <w:rPr>
                <w:rFonts w:ascii="Arial" w:eastAsia="ＭＳ Ｐゴシック" w:hAnsi="Arial" w:cs="Arial"/>
                <w:color w:val="333333"/>
                <w:kern w:val="0"/>
                <w:sz w:val="22"/>
              </w:rPr>
              <w:br/>
              <w:t>(</w:t>
            </w:r>
            <w:r w:rsidRPr="00D34E7C">
              <w:rPr>
                <w:rFonts w:ascii="Arial" w:eastAsia="ＭＳ Ｐゴシック" w:hAnsi="Arial" w:cs="Arial"/>
                <w:color w:val="333333"/>
                <w:kern w:val="0"/>
                <w:sz w:val="22"/>
              </w:rPr>
              <w:t>つながれこころひとつ</w:t>
            </w:r>
            <w:r w:rsidRPr="00D34E7C">
              <w:rPr>
                <w:rFonts w:ascii="Arial" w:eastAsia="ＭＳ Ｐゴシック" w:hAnsi="Arial" w:cs="Arial"/>
                <w:color w:val="333333"/>
                <w:kern w:val="0"/>
                <w:sz w:val="22"/>
              </w:rPr>
              <w:t>)</w:t>
            </w:r>
          </w:p>
        </w:tc>
        <w:tc>
          <w:tcPr>
            <w:tcW w:w="1413"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75EB0C40" w14:textId="77777777" w:rsidR="00BD6FA5" w:rsidRPr="00D34E7C" w:rsidRDefault="00BD6FA5" w:rsidP="00696CD7">
            <w:pPr>
              <w:widowControl/>
              <w:spacing w:line="336" w:lineRule="atLeast"/>
              <w:jc w:val="left"/>
              <w:rPr>
                <w:rFonts w:ascii="Arial" w:eastAsia="ＭＳ Ｐゴシック" w:hAnsi="Arial" w:cs="Arial"/>
                <w:color w:val="333333"/>
                <w:kern w:val="0"/>
                <w:sz w:val="22"/>
              </w:rPr>
            </w:pPr>
            <w:r w:rsidRPr="00D34E7C">
              <w:rPr>
                <w:rFonts w:ascii="Arial" w:eastAsia="ＭＳ Ｐゴシック" w:hAnsi="Arial" w:cs="Arial"/>
                <w:color w:val="333333"/>
                <w:kern w:val="0"/>
                <w:sz w:val="22"/>
              </w:rPr>
              <w:t>24</w:t>
            </w:r>
            <w:r w:rsidRPr="00D34E7C">
              <w:rPr>
                <w:rFonts w:ascii="Arial" w:eastAsia="ＭＳ Ｐゴシック" w:hAnsi="Arial" w:cs="Arial"/>
                <w:color w:val="333333"/>
                <w:kern w:val="0"/>
                <w:sz w:val="22"/>
              </w:rPr>
              <w:t>時間いつでも受付けています。</w:t>
            </w:r>
          </w:p>
        </w:tc>
      </w:tr>
      <w:tr w:rsidR="00BD6FA5" w:rsidRPr="00D34E7C" w14:paraId="540575C8" w14:textId="77777777" w:rsidTr="00696CD7">
        <w:tc>
          <w:tcPr>
            <w:tcW w:w="0" w:type="auto"/>
            <w:vMerge/>
            <w:tcBorders>
              <w:top w:val="single" w:sz="6" w:space="0" w:color="CBCCCC"/>
              <w:left w:val="single" w:sz="6" w:space="0" w:color="CBCCCC"/>
              <w:bottom w:val="single" w:sz="6" w:space="0" w:color="CBCCCC"/>
              <w:right w:val="single" w:sz="6" w:space="0" w:color="CBCCCC"/>
            </w:tcBorders>
            <w:vAlign w:val="center"/>
            <w:hideMark/>
          </w:tcPr>
          <w:p w14:paraId="5F396E78" w14:textId="77777777" w:rsidR="00BD6FA5" w:rsidRPr="00D34E7C" w:rsidRDefault="00BD6FA5" w:rsidP="00696CD7">
            <w:pPr>
              <w:widowControl/>
              <w:spacing w:line="336" w:lineRule="atLeast"/>
              <w:jc w:val="left"/>
              <w:rPr>
                <w:rFonts w:ascii="Arial" w:eastAsia="ＭＳ Ｐゴシック" w:hAnsi="Arial" w:cs="Arial"/>
                <w:color w:val="333333"/>
                <w:kern w:val="0"/>
                <w:sz w:val="22"/>
              </w:rPr>
            </w:pP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394FEC54"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面接教育相談</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 xml:space="preserve">（ソフィア・堺　</w:t>
            </w:r>
            <w:r w:rsidRPr="00D34E7C">
              <w:rPr>
                <w:rFonts w:ascii="Arial" w:eastAsia="ＭＳ Ｐゴシック" w:hAnsi="Arial" w:cs="Arial"/>
                <w:color w:val="333333"/>
                <w:kern w:val="0"/>
                <w:sz w:val="22"/>
              </w:rPr>
              <w:t>5</w:t>
            </w:r>
            <w:r w:rsidRPr="00D34E7C">
              <w:rPr>
                <w:rFonts w:ascii="Arial" w:eastAsia="ＭＳ Ｐゴシック" w:hAnsi="Arial" w:cs="Arial"/>
                <w:color w:val="333333"/>
                <w:kern w:val="0"/>
                <w:sz w:val="22"/>
              </w:rPr>
              <w:t>階）</w:t>
            </w:r>
          </w:p>
        </w:tc>
        <w:tc>
          <w:tcPr>
            <w:tcW w:w="1250"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4A2A1A39"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072-270-8121</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（予約制）</w:t>
            </w:r>
          </w:p>
        </w:tc>
        <w:tc>
          <w:tcPr>
            <w:tcW w:w="1413"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4C3CD007"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火曜から土曜日</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午前</w:t>
            </w:r>
            <w:r w:rsidRPr="00D34E7C">
              <w:rPr>
                <w:rFonts w:ascii="Arial" w:eastAsia="ＭＳ Ｐゴシック" w:hAnsi="Arial" w:cs="Arial"/>
                <w:color w:val="333333"/>
                <w:kern w:val="0"/>
                <w:sz w:val="22"/>
              </w:rPr>
              <w:t>9</w:t>
            </w:r>
            <w:r w:rsidRPr="00D34E7C">
              <w:rPr>
                <w:rFonts w:ascii="Arial" w:eastAsia="ＭＳ Ｐゴシック" w:hAnsi="Arial" w:cs="Arial"/>
                <w:color w:val="333333"/>
                <w:kern w:val="0"/>
                <w:sz w:val="22"/>
              </w:rPr>
              <w:t>時から午後</w:t>
            </w:r>
            <w:r w:rsidRPr="00D34E7C">
              <w:rPr>
                <w:rFonts w:ascii="Arial" w:eastAsia="ＭＳ Ｐゴシック" w:hAnsi="Arial" w:cs="Arial"/>
                <w:color w:val="333333"/>
                <w:kern w:val="0"/>
                <w:sz w:val="22"/>
              </w:rPr>
              <w:t>5</w:t>
            </w:r>
            <w:r w:rsidRPr="00D34E7C">
              <w:rPr>
                <w:rFonts w:ascii="Arial" w:eastAsia="ＭＳ Ｐゴシック" w:hAnsi="Arial" w:cs="Arial"/>
                <w:color w:val="333333"/>
                <w:kern w:val="0"/>
                <w:sz w:val="22"/>
              </w:rPr>
              <w:t>時</w:t>
            </w:r>
            <w:r w:rsidRPr="00D34E7C">
              <w:rPr>
                <w:rFonts w:ascii="Arial" w:eastAsia="ＭＳ Ｐゴシック" w:hAnsi="Arial" w:cs="Arial"/>
                <w:color w:val="333333"/>
                <w:kern w:val="0"/>
                <w:sz w:val="22"/>
              </w:rPr>
              <w:t>30</w:t>
            </w:r>
            <w:r w:rsidRPr="00D34E7C">
              <w:rPr>
                <w:rFonts w:ascii="Arial" w:eastAsia="ＭＳ Ｐゴシック" w:hAnsi="Arial" w:cs="Arial"/>
                <w:color w:val="333333"/>
                <w:kern w:val="0"/>
                <w:sz w:val="22"/>
              </w:rPr>
              <w:t>分</w:t>
            </w:r>
          </w:p>
        </w:tc>
      </w:tr>
      <w:tr w:rsidR="00BD6FA5" w:rsidRPr="00D34E7C" w14:paraId="2D0AD85F" w14:textId="77777777" w:rsidTr="00696CD7">
        <w:tc>
          <w:tcPr>
            <w:tcW w:w="0" w:type="auto"/>
            <w:vMerge/>
            <w:tcBorders>
              <w:top w:val="single" w:sz="6" w:space="0" w:color="CBCCCC"/>
              <w:left w:val="single" w:sz="6" w:space="0" w:color="CBCCCC"/>
              <w:bottom w:val="single" w:sz="6" w:space="0" w:color="CBCCCC"/>
              <w:right w:val="single" w:sz="6" w:space="0" w:color="CBCCCC"/>
            </w:tcBorders>
            <w:vAlign w:val="center"/>
            <w:hideMark/>
          </w:tcPr>
          <w:p w14:paraId="7084604E" w14:textId="77777777" w:rsidR="00BD6FA5" w:rsidRPr="00D34E7C" w:rsidRDefault="00BD6FA5" w:rsidP="00696CD7">
            <w:pPr>
              <w:widowControl/>
              <w:spacing w:line="336" w:lineRule="atLeast"/>
              <w:jc w:val="left"/>
              <w:rPr>
                <w:rFonts w:ascii="Arial" w:eastAsia="ＭＳ Ｐゴシック" w:hAnsi="Arial" w:cs="Arial"/>
                <w:color w:val="333333"/>
                <w:kern w:val="0"/>
                <w:sz w:val="22"/>
              </w:rPr>
            </w:pP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216F8AB2"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面接教育相談</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（人権ふれあい</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 xml:space="preserve">センター　</w:t>
            </w:r>
            <w:r w:rsidRPr="00D34E7C">
              <w:rPr>
                <w:rFonts w:ascii="Arial" w:eastAsia="ＭＳ Ｐゴシック" w:hAnsi="Arial" w:cs="Arial"/>
                <w:color w:val="333333"/>
                <w:kern w:val="0"/>
                <w:sz w:val="22"/>
              </w:rPr>
              <w:t>3</w:t>
            </w:r>
            <w:r w:rsidRPr="00D34E7C">
              <w:rPr>
                <w:rFonts w:ascii="Arial" w:eastAsia="ＭＳ Ｐゴシック" w:hAnsi="Arial" w:cs="Arial"/>
                <w:color w:val="333333"/>
                <w:kern w:val="0"/>
                <w:sz w:val="22"/>
              </w:rPr>
              <w:t>階）</w:t>
            </w:r>
          </w:p>
        </w:tc>
        <w:tc>
          <w:tcPr>
            <w:tcW w:w="1250"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4F2899F7"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072-245-2527</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（予約制）</w:t>
            </w:r>
          </w:p>
        </w:tc>
        <w:tc>
          <w:tcPr>
            <w:tcW w:w="1413"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63A7879F"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火曜から土曜日</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午前</w:t>
            </w:r>
            <w:r w:rsidRPr="00D34E7C">
              <w:rPr>
                <w:rFonts w:ascii="Arial" w:eastAsia="ＭＳ Ｐゴシック" w:hAnsi="Arial" w:cs="Arial"/>
                <w:color w:val="333333"/>
                <w:kern w:val="0"/>
                <w:sz w:val="22"/>
              </w:rPr>
              <w:t>9</w:t>
            </w:r>
            <w:r w:rsidRPr="00D34E7C">
              <w:rPr>
                <w:rFonts w:ascii="Arial" w:eastAsia="ＭＳ Ｐゴシック" w:hAnsi="Arial" w:cs="Arial"/>
                <w:color w:val="333333"/>
                <w:kern w:val="0"/>
                <w:sz w:val="22"/>
              </w:rPr>
              <w:t>時から午後</w:t>
            </w:r>
            <w:r w:rsidRPr="00D34E7C">
              <w:rPr>
                <w:rFonts w:ascii="Arial" w:eastAsia="ＭＳ Ｐゴシック" w:hAnsi="Arial" w:cs="Arial"/>
                <w:color w:val="333333"/>
                <w:kern w:val="0"/>
                <w:sz w:val="22"/>
              </w:rPr>
              <w:t>5</w:t>
            </w:r>
            <w:r w:rsidRPr="00D34E7C">
              <w:rPr>
                <w:rFonts w:ascii="Arial" w:eastAsia="ＭＳ Ｐゴシック" w:hAnsi="Arial" w:cs="Arial"/>
                <w:color w:val="333333"/>
                <w:kern w:val="0"/>
                <w:sz w:val="22"/>
              </w:rPr>
              <w:t>時</w:t>
            </w:r>
            <w:r w:rsidRPr="00D34E7C">
              <w:rPr>
                <w:rFonts w:ascii="Arial" w:eastAsia="ＭＳ Ｐゴシック" w:hAnsi="Arial" w:cs="Arial"/>
                <w:color w:val="333333"/>
                <w:kern w:val="0"/>
                <w:sz w:val="22"/>
              </w:rPr>
              <w:t>30</w:t>
            </w:r>
            <w:r w:rsidRPr="00D34E7C">
              <w:rPr>
                <w:rFonts w:ascii="Arial" w:eastAsia="ＭＳ Ｐゴシック" w:hAnsi="Arial" w:cs="Arial"/>
                <w:color w:val="333333"/>
                <w:kern w:val="0"/>
                <w:sz w:val="22"/>
              </w:rPr>
              <w:t>分</w:t>
            </w:r>
          </w:p>
        </w:tc>
      </w:tr>
      <w:tr w:rsidR="00BD6FA5" w:rsidRPr="00D34E7C" w14:paraId="6BE4C3FA" w14:textId="77777777" w:rsidTr="00696CD7">
        <w:tc>
          <w:tcPr>
            <w:tcW w:w="0" w:type="auto"/>
            <w:vMerge/>
            <w:tcBorders>
              <w:top w:val="single" w:sz="6" w:space="0" w:color="CBCCCC"/>
              <w:left w:val="single" w:sz="6" w:space="0" w:color="CBCCCC"/>
              <w:bottom w:val="single" w:sz="6" w:space="0" w:color="CBCCCC"/>
              <w:right w:val="single" w:sz="6" w:space="0" w:color="CBCCCC"/>
            </w:tcBorders>
            <w:vAlign w:val="center"/>
            <w:hideMark/>
          </w:tcPr>
          <w:p w14:paraId="141B86C9" w14:textId="77777777" w:rsidR="00BD6FA5" w:rsidRPr="00D34E7C" w:rsidRDefault="00BD6FA5" w:rsidP="00696CD7">
            <w:pPr>
              <w:widowControl/>
              <w:spacing w:line="336" w:lineRule="atLeast"/>
              <w:jc w:val="left"/>
              <w:rPr>
                <w:rFonts w:ascii="Arial" w:eastAsia="ＭＳ Ｐゴシック" w:hAnsi="Arial" w:cs="Arial"/>
                <w:color w:val="333333"/>
                <w:kern w:val="0"/>
                <w:sz w:val="22"/>
              </w:rPr>
            </w:pP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7F0E916D"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学校教育部</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生徒指導課</w:t>
            </w:r>
          </w:p>
        </w:tc>
        <w:tc>
          <w:tcPr>
            <w:tcW w:w="1250"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6CEDFC94"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072-228-7436</w:t>
            </w:r>
          </w:p>
        </w:tc>
        <w:tc>
          <w:tcPr>
            <w:tcW w:w="1413" w:type="pct"/>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14:paraId="00FFAEE2" w14:textId="77777777" w:rsidR="00BD6FA5" w:rsidRPr="00D34E7C" w:rsidRDefault="00BD6FA5" w:rsidP="00696CD7">
            <w:pPr>
              <w:widowControl/>
              <w:spacing w:line="336" w:lineRule="atLeast"/>
              <w:jc w:val="center"/>
              <w:rPr>
                <w:rFonts w:ascii="Arial" w:eastAsia="ＭＳ Ｐゴシック" w:hAnsi="Arial" w:cs="Arial"/>
                <w:color w:val="333333"/>
                <w:kern w:val="0"/>
                <w:sz w:val="22"/>
              </w:rPr>
            </w:pPr>
            <w:r w:rsidRPr="00D34E7C">
              <w:rPr>
                <w:rFonts w:ascii="Arial" w:eastAsia="ＭＳ Ｐゴシック" w:hAnsi="Arial" w:cs="Arial"/>
                <w:color w:val="333333"/>
                <w:kern w:val="0"/>
                <w:sz w:val="22"/>
              </w:rPr>
              <w:t>月曜から金曜日</w:t>
            </w:r>
            <w:r w:rsidRPr="00D34E7C">
              <w:rPr>
                <w:rFonts w:ascii="Arial" w:eastAsia="ＭＳ Ｐゴシック" w:hAnsi="Arial" w:cs="Arial"/>
                <w:color w:val="333333"/>
                <w:kern w:val="0"/>
                <w:sz w:val="22"/>
              </w:rPr>
              <w:br/>
            </w:r>
            <w:r w:rsidRPr="00D34E7C">
              <w:rPr>
                <w:rFonts w:ascii="Arial" w:eastAsia="ＭＳ Ｐゴシック" w:hAnsi="Arial" w:cs="Arial"/>
                <w:color w:val="333333"/>
                <w:kern w:val="0"/>
                <w:sz w:val="22"/>
              </w:rPr>
              <w:t>午前</w:t>
            </w:r>
            <w:r w:rsidRPr="00D34E7C">
              <w:rPr>
                <w:rFonts w:ascii="Arial" w:eastAsia="ＭＳ Ｐゴシック" w:hAnsi="Arial" w:cs="Arial"/>
                <w:color w:val="333333"/>
                <w:kern w:val="0"/>
                <w:sz w:val="22"/>
              </w:rPr>
              <w:t>9</w:t>
            </w:r>
            <w:r w:rsidRPr="00D34E7C">
              <w:rPr>
                <w:rFonts w:ascii="Arial" w:eastAsia="ＭＳ Ｐゴシック" w:hAnsi="Arial" w:cs="Arial"/>
                <w:color w:val="333333"/>
                <w:kern w:val="0"/>
                <w:sz w:val="22"/>
              </w:rPr>
              <w:t>時から午後</w:t>
            </w:r>
            <w:r w:rsidRPr="00D34E7C">
              <w:rPr>
                <w:rFonts w:ascii="Arial" w:eastAsia="ＭＳ Ｐゴシック" w:hAnsi="Arial" w:cs="Arial"/>
                <w:color w:val="333333"/>
                <w:kern w:val="0"/>
                <w:sz w:val="22"/>
              </w:rPr>
              <w:t>5</w:t>
            </w:r>
            <w:r w:rsidRPr="00D34E7C">
              <w:rPr>
                <w:rFonts w:ascii="Arial" w:eastAsia="ＭＳ Ｐゴシック" w:hAnsi="Arial" w:cs="Arial"/>
                <w:color w:val="333333"/>
                <w:kern w:val="0"/>
                <w:sz w:val="22"/>
              </w:rPr>
              <w:t>時</w:t>
            </w:r>
            <w:r w:rsidRPr="00D34E7C">
              <w:rPr>
                <w:rFonts w:ascii="Arial" w:eastAsia="ＭＳ Ｐゴシック" w:hAnsi="Arial" w:cs="Arial"/>
                <w:color w:val="333333"/>
                <w:kern w:val="0"/>
                <w:sz w:val="22"/>
              </w:rPr>
              <w:t>30</w:t>
            </w:r>
            <w:r w:rsidRPr="00D34E7C">
              <w:rPr>
                <w:rFonts w:ascii="Arial" w:eastAsia="ＭＳ Ｐゴシック" w:hAnsi="Arial" w:cs="Arial"/>
                <w:color w:val="333333"/>
                <w:kern w:val="0"/>
                <w:sz w:val="22"/>
              </w:rPr>
              <w:t>分</w:t>
            </w:r>
          </w:p>
        </w:tc>
      </w:tr>
    </w:tbl>
    <w:p w14:paraId="423F50A5" w14:textId="77777777" w:rsidR="00BD6FA5" w:rsidRPr="00BD6FA5" w:rsidRDefault="00BD6FA5" w:rsidP="00037147">
      <w:pPr>
        <w:rPr>
          <w:sz w:val="21"/>
        </w:rPr>
      </w:pPr>
    </w:p>
    <w:sectPr w:rsidR="00BD6FA5" w:rsidRPr="00BD6FA5" w:rsidSect="00037147">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2D0F" w14:textId="77777777" w:rsidR="00802D88" w:rsidRDefault="00802D88" w:rsidP="00E7743D">
      <w:r>
        <w:separator/>
      </w:r>
    </w:p>
  </w:endnote>
  <w:endnote w:type="continuationSeparator" w:id="0">
    <w:p w14:paraId="0A686417" w14:textId="77777777" w:rsidR="00802D88" w:rsidRDefault="00802D88" w:rsidP="00E7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B4DE" w14:textId="77777777" w:rsidR="00802D88" w:rsidRDefault="00802D88" w:rsidP="00E7743D">
      <w:r>
        <w:separator/>
      </w:r>
    </w:p>
  </w:footnote>
  <w:footnote w:type="continuationSeparator" w:id="0">
    <w:p w14:paraId="771B1BF9" w14:textId="77777777" w:rsidR="00802D88" w:rsidRDefault="00802D88" w:rsidP="00E7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A4D5D"/>
    <w:multiLevelType w:val="hybridMultilevel"/>
    <w:tmpl w:val="69BA6320"/>
    <w:lvl w:ilvl="0" w:tplc="511E5294">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737E7781"/>
    <w:multiLevelType w:val="hybridMultilevel"/>
    <w:tmpl w:val="95B494BE"/>
    <w:lvl w:ilvl="0" w:tplc="BFF46CC0">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59640255">
    <w:abstractNumId w:val="0"/>
  </w:num>
  <w:num w:numId="2" w16cid:durableId="99772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34"/>
    <w:rsid w:val="00023189"/>
    <w:rsid w:val="00024FF6"/>
    <w:rsid w:val="00037147"/>
    <w:rsid w:val="00055EA4"/>
    <w:rsid w:val="000856F9"/>
    <w:rsid w:val="001307C2"/>
    <w:rsid w:val="00146688"/>
    <w:rsid w:val="0015756A"/>
    <w:rsid w:val="001708A6"/>
    <w:rsid w:val="001E01F3"/>
    <w:rsid w:val="00206BF9"/>
    <w:rsid w:val="00284E84"/>
    <w:rsid w:val="002926FE"/>
    <w:rsid w:val="002A28BB"/>
    <w:rsid w:val="002C2CFC"/>
    <w:rsid w:val="002D214B"/>
    <w:rsid w:val="002E2307"/>
    <w:rsid w:val="003365F1"/>
    <w:rsid w:val="0035086D"/>
    <w:rsid w:val="00426741"/>
    <w:rsid w:val="00461AF2"/>
    <w:rsid w:val="00485C9B"/>
    <w:rsid w:val="004900AD"/>
    <w:rsid w:val="00512AF7"/>
    <w:rsid w:val="00545030"/>
    <w:rsid w:val="00575555"/>
    <w:rsid w:val="00584980"/>
    <w:rsid w:val="005B2401"/>
    <w:rsid w:val="005C4FB1"/>
    <w:rsid w:val="005E5144"/>
    <w:rsid w:val="006C5662"/>
    <w:rsid w:val="006D1B46"/>
    <w:rsid w:val="007175A1"/>
    <w:rsid w:val="00751B97"/>
    <w:rsid w:val="00766D66"/>
    <w:rsid w:val="007B77B5"/>
    <w:rsid w:val="00802D88"/>
    <w:rsid w:val="008247CB"/>
    <w:rsid w:val="00842834"/>
    <w:rsid w:val="008854EB"/>
    <w:rsid w:val="008930C7"/>
    <w:rsid w:val="008B1EC0"/>
    <w:rsid w:val="008C0FD0"/>
    <w:rsid w:val="0093486A"/>
    <w:rsid w:val="00972D36"/>
    <w:rsid w:val="0098223D"/>
    <w:rsid w:val="009D5DE4"/>
    <w:rsid w:val="00A041B7"/>
    <w:rsid w:val="00AD463B"/>
    <w:rsid w:val="00B604A6"/>
    <w:rsid w:val="00BB31BB"/>
    <w:rsid w:val="00BD6FA5"/>
    <w:rsid w:val="00BF540F"/>
    <w:rsid w:val="00C365FD"/>
    <w:rsid w:val="00CC5F71"/>
    <w:rsid w:val="00D347DF"/>
    <w:rsid w:val="00D501B4"/>
    <w:rsid w:val="00DA1F65"/>
    <w:rsid w:val="00DB75E7"/>
    <w:rsid w:val="00DC5E01"/>
    <w:rsid w:val="00DD0AD5"/>
    <w:rsid w:val="00E02F8C"/>
    <w:rsid w:val="00E04B21"/>
    <w:rsid w:val="00E07323"/>
    <w:rsid w:val="00E7743D"/>
    <w:rsid w:val="00E93B41"/>
    <w:rsid w:val="00F079B2"/>
    <w:rsid w:val="00F11B8F"/>
    <w:rsid w:val="00F742B9"/>
    <w:rsid w:val="00FD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0A025A"/>
  <w15:docId w15:val="{7CEF50F8-E7E2-463C-8963-E16E223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834"/>
    <w:pPr>
      <w:ind w:leftChars="400" w:left="960"/>
    </w:pPr>
  </w:style>
  <w:style w:type="table" w:styleId="a4">
    <w:name w:val="Table Grid"/>
    <w:basedOn w:val="a1"/>
    <w:uiPriority w:val="59"/>
    <w:rsid w:val="0014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743D"/>
    <w:pPr>
      <w:tabs>
        <w:tab w:val="center" w:pos="4252"/>
        <w:tab w:val="right" w:pos="8504"/>
      </w:tabs>
      <w:snapToGrid w:val="0"/>
    </w:pPr>
  </w:style>
  <w:style w:type="character" w:customStyle="1" w:styleId="a6">
    <w:name w:val="ヘッダー (文字)"/>
    <w:basedOn w:val="a0"/>
    <w:link w:val="a5"/>
    <w:uiPriority w:val="99"/>
    <w:rsid w:val="00E7743D"/>
  </w:style>
  <w:style w:type="paragraph" w:styleId="a7">
    <w:name w:val="footer"/>
    <w:basedOn w:val="a"/>
    <w:link w:val="a8"/>
    <w:uiPriority w:val="99"/>
    <w:unhideWhenUsed/>
    <w:rsid w:val="00E7743D"/>
    <w:pPr>
      <w:tabs>
        <w:tab w:val="center" w:pos="4252"/>
        <w:tab w:val="right" w:pos="8504"/>
      </w:tabs>
      <w:snapToGrid w:val="0"/>
    </w:pPr>
  </w:style>
  <w:style w:type="character" w:customStyle="1" w:styleId="a8">
    <w:name w:val="フッター (文字)"/>
    <w:basedOn w:val="a0"/>
    <w:link w:val="a7"/>
    <w:uiPriority w:val="99"/>
    <w:rsid w:val="00E7743D"/>
  </w:style>
  <w:style w:type="paragraph" w:styleId="a9">
    <w:name w:val="Balloon Text"/>
    <w:basedOn w:val="a"/>
    <w:link w:val="aa"/>
    <w:uiPriority w:val="99"/>
    <w:semiHidden/>
    <w:unhideWhenUsed/>
    <w:rsid w:val="00802D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2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633</Words>
  <Characters>3611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sawachika ryosuke</dc:creator>
  <cp:lastModifiedBy>津村匡良</cp:lastModifiedBy>
  <cp:revision>3</cp:revision>
  <cp:lastPrinted>2023-05-17T00:56:00Z</cp:lastPrinted>
  <dcterms:created xsi:type="dcterms:W3CDTF">2025-04-18T08:06:00Z</dcterms:created>
  <dcterms:modified xsi:type="dcterms:W3CDTF">2025-04-18T08:08:00Z</dcterms:modified>
</cp:coreProperties>
</file>